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CB4CF" w14:textId="77777777" w:rsidR="002E1168" w:rsidRPr="00904841" w:rsidRDefault="002E1168" w:rsidP="002E1168">
      <w:pPr>
        <w:spacing w:before="240" w:after="240"/>
        <w:rPr>
          <w:rFonts w:ascii="Arial" w:eastAsia="Source Sans Pro" w:hAnsi="Arial" w:cs="Arial"/>
          <w:b/>
          <w:sz w:val="32"/>
          <w:szCs w:val="32"/>
        </w:rPr>
      </w:pPr>
      <w:r w:rsidRPr="00904841">
        <w:rPr>
          <w:rFonts w:ascii="Arial" w:eastAsia="Source Sans Pro" w:hAnsi="Arial" w:cs="Arial"/>
          <w:b/>
          <w:sz w:val="32"/>
          <w:szCs w:val="32"/>
        </w:rPr>
        <w:t xml:space="preserve">ENG ####: </w:t>
      </w:r>
      <w:r>
        <w:rPr>
          <w:rFonts w:ascii="Arial" w:eastAsia="Source Sans Pro" w:hAnsi="Arial" w:cs="Arial"/>
          <w:b/>
          <w:sz w:val="32"/>
          <w:szCs w:val="32"/>
        </w:rPr>
        <w:t>Data and Writing Toward Social Change</w:t>
      </w:r>
    </w:p>
    <w:p w14:paraId="4B21388C" w14:textId="77777777" w:rsidR="002E1168" w:rsidRPr="00904841" w:rsidRDefault="002E1168" w:rsidP="002E1168">
      <w:pPr>
        <w:spacing w:before="240" w:after="240"/>
        <w:rPr>
          <w:rFonts w:ascii="Arial" w:eastAsia="Source Sans Pro" w:hAnsi="Arial" w:cs="Arial"/>
          <w:sz w:val="24"/>
          <w:szCs w:val="24"/>
        </w:rPr>
      </w:pPr>
      <w:r w:rsidRPr="00904841">
        <w:rPr>
          <w:rFonts w:ascii="Arial" w:eastAsia="Source Sans Pro" w:hAnsi="Arial" w:cs="Arial"/>
          <w:sz w:val="24"/>
          <w:szCs w:val="24"/>
        </w:rPr>
        <w:t>ENG XXXX</w:t>
      </w:r>
      <w:r w:rsidRPr="00904841">
        <w:rPr>
          <w:rFonts w:ascii="Arial" w:eastAsia="Source Sans Pro" w:hAnsi="Arial" w:cs="Arial"/>
          <w:sz w:val="24"/>
          <w:szCs w:val="24"/>
        </w:rPr>
        <w:br/>
        <w:t>Room XXXX</w:t>
      </w:r>
      <w:r w:rsidRPr="00904841">
        <w:rPr>
          <w:rFonts w:ascii="Arial" w:eastAsia="Source Sans Pro" w:hAnsi="Arial" w:cs="Arial"/>
          <w:sz w:val="24"/>
          <w:szCs w:val="24"/>
        </w:rPr>
        <w:br/>
        <w:t>Meeting time: XXXX</w:t>
      </w:r>
    </w:p>
    <w:p w14:paraId="54833A69" w14:textId="71AB826B" w:rsidR="002E1168" w:rsidRPr="00904841" w:rsidRDefault="002E1168" w:rsidP="002E1168">
      <w:pPr>
        <w:spacing w:before="240" w:after="240"/>
        <w:rPr>
          <w:rFonts w:ascii="Arial" w:eastAsia="Source Sans Pro" w:hAnsi="Arial" w:cs="Arial"/>
          <w:sz w:val="24"/>
          <w:szCs w:val="24"/>
        </w:rPr>
      </w:pPr>
      <w:r w:rsidRPr="00904841">
        <w:rPr>
          <w:rFonts w:ascii="Arial" w:eastAsia="Source Sans Pro" w:hAnsi="Arial" w:cs="Arial"/>
          <w:sz w:val="24"/>
          <w:szCs w:val="24"/>
        </w:rPr>
        <w:t xml:space="preserve">Professor </w:t>
      </w:r>
      <w:r w:rsidRPr="00904841">
        <w:rPr>
          <w:rFonts w:ascii="Arial" w:eastAsia="Source Sans Pro" w:hAnsi="Arial" w:cs="Arial"/>
          <w:sz w:val="24"/>
          <w:szCs w:val="24"/>
        </w:rPr>
        <w:br/>
        <w:t>@</w:t>
      </w:r>
      <w:r>
        <w:rPr>
          <w:rFonts w:ascii="Arial" w:eastAsia="Source Sans Pro" w:hAnsi="Arial" w:cs="Arial"/>
          <w:sz w:val="24"/>
          <w:szCs w:val="24"/>
        </w:rPr>
        <w:t>XXXX</w:t>
      </w:r>
      <w:r w:rsidRPr="00904841">
        <w:rPr>
          <w:rFonts w:ascii="Arial" w:eastAsia="Source Sans Pro" w:hAnsi="Arial" w:cs="Arial"/>
          <w:sz w:val="24"/>
          <w:szCs w:val="24"/>
        </w:rPr>
        <w:t xml:space="preserve">.edu </w:t>
      </w:r>
      <w:r w:rsidRPr="00904841">
        <w:rPr>
          <w:rFonts w:ascii="Arial" w:eastAsia="Source Sans Pro" w:hAnsi="Arial" w:cs="Arial"/>
          <w:sz w:val="24"/>
          <w:szCs w:val="24"/>
        </w:rPr>
        <w:br/>
        <w:t>Office:, Drop-in hours: XXXX</w:t>
      </w:r>
      <w:r w:rsidRPr="00904841">
        <w:rPr>
          <w:rFonts w:ascii="Arial" w:eastAsia="Source Sans Pro" w:hAnsi="Arial" w:cs="Arial"/>
          <w:sz w:val="24"/>
          <w:szCs w:val="24"/>
        </w:rPr>
        <w:br/>
        <w:t>(Feel free to email me to set up another time to meet)</w:t>
      </w:r>
    </w:p>
    <w:p w14:paraId="4964A908" w14:textId="77777777" w:rsidR="002E1168" w:rsidRPr="001409A9" w:rsidRDefault="002E1168" w:rsidP="002E1168">
      <w:pPr>
        <w:spacing w:before="240" w:after="240"/>
        <w:rPr>
          <w:rFonts w:ascii="Arial" w:eastAsia="Source Sans Pro" w:hAnsi="Arial" w:cs="Arial"/>
          <w:bCs/>
          <w:sz w:val="24"/>
          <w:szCs w:val="24"/>
        </w:rPr>
      </w:pPr>
      <w:r w:rsidRPr="001409A9">
        <w:rPr>
          <w:rFonts w:ascii="Arial" w:eastAsia="Source Sans Pro" w:hAnsi="Arial" w:cs="Arial"/>
          <w:bCs/>
          <w:sz w:val="24"/>
          <w:szCs w:val="24"/>
        </w:rPr>
        <w:t xml:space="preserve">This course focuses on critical evaluation of data in application to writing projects that </w:t>
      </w:r>
      <w:r>
        <w:rPr>
          <w:rFonts w:ascii="Arial" w:eastAsia="Source Sans Pro" w:hAnsi="Arial" w:cs="Arial"/>
          <w:bCs/>
          <w:sz w:val="24"/>
          <w:szCs w:val="24"/>
        </w:rPr>
        <w:t>you</w:t>
      </w:r>
      <w:r w:rsidRPr="001409A9">
        <w:rPr>
          <w:rFonts w:ascii="Arial" w:eastAsia="Source Sans Pro" w:hAnsi="Arial" w:cs="Arial"/>
          <w:bCs/>
          <w:sz w:val="24"/>
          <w:szCs w:val="24"/>
        </w:rPr>
        <w:t xml:space="preserve"> will produce in class. </w:t>
      </w:r>
      <w:r>
        <w:rPr>
          <w:rFonts w:ascii="Arial" w:eastAsia="Source Sans Pro" w:hAnsi="Arial" w:cs="Arial"/>
          <w:bCs/>
          <w:sz w:val="24"/>
          <w:szCs w:val="24"/>
        </w:rPr>
        <w:t>We</w:t>
      </w:r>
      <w:r w:rsidRPr="001409A9">
        <w:rPr>
          <w:rFonts w:ascii="Arial" w:eastAsia="Source Sans Pro" w:hAnsi="Arial" w:cs="Arial"/>
          <w:bCs/>
          <w:sz w:val="24"/>
          <w:szCs w:val="24"/>
        </w:rPr>
        <w:t xml:space="preserve"> will explore questions such as: What counts as “data”? </w:t>
      </w:r>
      <w:r>
        <w:rPr>
          <w:rFonts w:ascii="Arial" w:eastAsia="Source Sans Pro" w:hAnsi="Arial" w:cs="Arial"/>
          <w:bCs/>
          <w:sz w:val="24"/>
          <w:szCs w:val="24"/>
        </w:rPr>
        <w:t>Who decides</w:t>
      </w:r>
      <w:r w:rsidRPr="001409A9">
        <w:rPr>
          <w:rFonts w:ascii="Arial" w:eastAsia="Source Sans Pro" w:hAnsi="Arial" w:cs="Arial"/>
          <w:bCs/>
          <w:sz w:val="24"/>
          <w:szCs w:val="24"/>
        </w:rPr>
        <w:t xml:space="preserve">? Are data “neutral”? What is the range of possibilities to communicate and write with data? What are important rhetorical considerations at all stages of the lifecycle of data (e.g., collection, cleaning, analysis, interpretation, communication)? What is the “status quo” of data and how does that include and exclude marginalized groups like women, people of color, disabled people, and LGBTQ people? </w:t>
      </w:r>
      <w:r>
        <w:rPr>
          <w:rFonts w:ascii="Arial" w:eastAsia="Source Sans Pro" w:hAnsi="Arial" w:cs="Arial"/>
          <w:bCs/>
          <w:sz w:val="24"/>
          <w:szCs w:val="24"/>
        </w:rPr>
        <w:t>You</w:t>
      </w:r>
      <w:r w:rsidRPr="001409A9">
        <w:rPr>
          <w:rFonts w:ascii="Arial" w:eastAsia="Source Sans Pro" w:hAnsi="Arial" w:cs="Arial"/>
          <w:bCs/>
          <w:sz w:val="24"/>
          <w:szCs w:val="24"/>
        </w:rPr>
        <w:t xml:space="preserve"> will get practice working with data-driven texts produced by others (e.g., academics, journalists) and basic descriptive statistics to consider various rhetorical considerations in creating data-driven arguments and narratives in a variety of genres for a variety of audiences. No expertise in data science or statistics is required or expected. However, </w:t>
      </w:r>
      <w:r>
        <w:rPr>
          <w:rFonts w:ascii="Arial" w:eastAsia="Source Sans Pro" w:hAnsi="Arial" w:cs="Arial"/>
          <w:bCs/>
          <w:sz w:val="24"/>
          <w:szCs w:val="24"/>
        </w:rPr>
        <w:t>if you have</w:t>
      </w:r>
      <w:r w:rsidRPr="001409A9">
        <w:rPr>
          <w:rFonts w:ascii="Arial" w:eastAsia="Source Sans Pro" w:hAnsi="Arial" w:cs="Arial"/>
          <w:bCs/>
          <w:sz w:val="24"/>
          <w:szCs w:val="24"/>
        </w:rPr>
        <w:t xml:space="preserve"> coursework in those and related fields</w:t>
      </w:r>
      <w:r>
        <w:rPr>
          <w:rFonts w:ascii="Arial" w:eastAsia="Source Sans Pro" w:hAnsi="Arial" w:cs="Arial"/>
          <w:bCs/>
          <w:sz w:val="24"/>
          <w:szCs w:val="24"/>
        </w:rPr>
        <w:t>, you</w:t>
      </w:r>
      <w:r w:rsidRPr="001409A9">
        <w:rPr>
          <w:rFonts w:ascii="Arial" w:eastAsia="Source Sans Pro" w:hAnsi="Arial" w:cs="Arial"/>
          <w:bCs/>
          <w:sz w:val="24"/>
          <w:szCs w:val="24"/>
        </w:rPr>
        <w:t xml:space="preserve"> can apply what </w:t>
      </w:r>
      <w:r>
        <w:rPr>
          <w:rFonts w:ascii="Arial" w:eastAsia="Source Sans Pro" w:hAnsi="Arial" w:cs="Arial"/>
          <w:bCs/>
          <w:sz w:val="24"/>
          <w:szCs w:val="24"/>
        </w:rPr>
        <w:t>you</w:t>
      </w:r>
      <w:r w:rsidRPr="001409A9">
        <w:rPr>
          <w:rFonts w:ascii="Arial" w:eastAsia="Source Sans Pro" w:hAnsi="Arial" w:cs="Arial"/>
          <w:bCs/>
          <w:sz w:val="24"/>
          <w:szCs w:val="24"/>
        </w:rPr>
        <w:t xml:space="preserve"> have learned elsewhere in writing projects for this class.</w:t>
      </w:r>
    </w:p>
    <w:p w14:paraId="35B57E69" w14:textId="77777777" w:rsidR="002E1168" w:rsidRPr="00904841" w:rsidRDefault="002E1168" w:rsidP="002E1168">
      <w:pPr>
        <w:spacing w:before="240" w:after="240"/>
        <w:rPr>
          <w:rFonts w:ascii="Arial" w:eastAsia="Source Sans Pro" w:hAnsi="Arial" w:cs="Arial"/>
          <w:b/>
          <w:sz w:val="24"/>
          <w:szCs w:val="24"/>
        </w:rPr>
      </w:pPr>
      <w:r w:rsidRPr="00904841">
        <w:rPr>
          <w:rFonts w:ascii="Arial" w:eastAsia="Source Sans Pro" w:hAnsi="Arial" w:cs="Arial"/>
          <w:b/>
          <w:sz w:val="24"/>
          <w:szCs w:val="24"/>
        </w:rPr>
        <w:t>Learning Goals: By the end of this course, you should be able to</w:t>
      </w:r>
    </w:p>
    <w:p w14:paraId="0EBF4835" w14:textId="77777777" w:rsidR="002E1168" w:rsidRPr="008E6749" w:rsidRDefault="002E1168" w:rsidP="002E1168">
      <w:pPr>
        <w:numPr>
          <w:ilvl w:val="0"/>
          <w:numId w:val="1"/>
        </w:numPr>
        <w:spacing w:before="240" w:after="240"/>
        <w:rPr>
          <w:rFonts w:ascii="Arial" w:hAnsi="Arial" w:cs="Arial"/>
          <w:sz w:val="24"/>
        </w:rPr>
      </w:pPr>
      <w:bookmarkStart w:id="0" w:name="_Hlk164329979"/>
      <w:r w:rsidRPr="008E6749">
        <w:rPr>
          <w:rFonts w:ascii="Arial" w:hAnsi="Arial" w:cs="Arial"/>
          <w:sz w:val="24"/>
        </w:rPr>
        <w:t xml:space="preserve">Demonstrate an understanding of how data are created, who creates data, </w:t>
      </w:r>
      <w:r>
        <w:rPr>
          <w:rFonts w:ascii="Arial" w:hAnsi="Arial" w:cs="Arial"/>
          <w:sz w:val="24"/>
        </w:rPr>
        <w:t xml:space="preserve">and </w:t>
      </w:r>
      <w:r w:rsidRPr="008E6749">
        <w:rPr>
          <w:rFonts w:ascii="Arial" w:hAnsi="Arial" w:cs="Arial"/>
          <w:sz w:val="24"/>
        </w:rPr>
        <w:t>what limitations particular data have in relation to arguments and narratives you can write.</w:t>
      </w:r>
    </w:p>
    <w:p w14:paraId="5B41C65C" w14:textId="77777777" w:rsidR="002E1168" w:rsidRPr="008E6749" w:rsidRDefault="002E1168" w:rsidP="002E1168">
      <w:pPr>
        <w:numPr>
          <w:ilvl w:val="0"/>
          <w:numId w:val="1"/>
        </w:numPr>
        <w:spacing w:before="240" w:after="240"/>
        <w:rPr>
          <w:rFonts w:ascii="Arial" w:hAnsi="Arial" w:cs="Arial"/>
          <w:sz w:val="24"/>
        </w:rPr>
      </w:pPr>
      <w:r w:rsidRPr="008E6749">
        <w:rPr>
          <w:rFonts w:ascii="Arial" w:hAnsi="Arial" w:cs="Arial"/>
          <w:sz w:val="24"/>
        </w:rPr>
        <w:t>Ask critical questions of data we encounter, especially in terms of ethical considerations for what data purports to represent and limitations in the arguments and narratives we can make with data in our writing.</w:t>
      </w:r>
    </w:p>
    <w:p w14:paraId="05639E9A" w14:textId="77777777" w:rsidR="002E1168" w:rsidRPr="008E6749" w:rsidRDefault="002E1168" w:rsidP="002E1168">
      <w:pPr>
        <w:numPr>
          <w:ilvl w:val="0"/>
          <w:numId w:val="1"/>
        </w:numPr>
        <w:spacing w:before="240" w:after="240"/>
        <w:rPr>
          <w:rFonts w:ascii="Arial" w:hAnsi="Arial" w:cs="Arial"/>
          <w:sz w:val="24"/>
        </w:rPr>
      </w:pPr>
      <w:r w:rsidRPr="008E6749">
        <w:rPr>
          <w:rFonts w:ascii="Arial" w:hAnsi="Arial" w:cs="Arial"/>
          <w:sz w:val="24"/>
        </w:rPr>
        <w:t>Identify how finding, cleaning, maintaining, sorting, filtering, comparing, and analyzing data have rhetorical consequences in writing.</w:t>
      </w:r>
    </w:p>
    <w:p w14:paraId="59C831FE" w14:textId="77777777" w:rsidR="002E1168" w:rsidRPr="008E6749" w:rsidRDefault="002E1168" w:rsidP="002E1168">
      <w:pPr>
        <w:numPr>
          <w:ilvl w:val="0"/>
          <w:numId w:val="1"/>
        </w:numPr>
        <w:spacing w:before="240" w:after="240"/>
        <w:rPr>
          <w:rFonts w:ascii="Arial" w:hAnsi="Arial" w:cs="Arial"/>
          <w:b/>
          <w:sz w:val="24"/>
        </w:rPr>
      </w:pPr>
      <w:r w:rsidRPr="008E6749">
        <w:rPr>
          <w:rFonts w:ascii="Arial" w:hAnsi="Arial" w:cs="Arial"/>
          <w:sz w:val="24"/>
        </w:rPr>
        <w:t>Create critically</w:t>
      </w:r>
      <w:r>
        <w:rPr>
          <w:rFonts w:ascii="Arial" w:hAnsi="Arial" w:cs="Arial"/>
          <w:sz w:val="24"/>
        </w:rPr>
        <w:t xml:space="preserve"> </w:t>
      </w:r>
      <w:r w:rsidRPr="008E6749">
        <w:rPr>
          <w:rFonts w:ascii="Arial" w:hAnsi="Arial" w:cs="Arial"/>
          <w:sz w:val="24"/>
        </w:rPr>
        <w:t xml:space="preserve">informed </w:t>
      </w:r>
      <w:r>
        <w:rPr>
          <w:rFonts w:ascii="Arial" w:hAnsi="Arial" w:cs="Arial"/>
          <w:sz w:val="24"/>
        </w:rPr>
        <w:t xml:space="preserve">and persuasive </w:t>
      </w:r>
      <w:r w:rsidRPr="008E6749">
        <w:rPr>
          <w:rFonts w:ascii="Arial" w:hAnsi="Arial" w:cs="Arial"/>
          <w:sz w:val="24"/>
        </w:rPr>
        <w:t>arguments and stories that are well supported by analyses of data (e.g., considerations of accuracy, accessibility, style, organization, visualization).</w:t>
      </w:r>
    </w:p>
    <w:bookmarkEnd w:id="0"/>
    <w:p w14:paraId="7032B204" w14:textId="77777777" w:rsidR="002E1168" w:rsidRPr="00904841" w:rsidRDefault="002E1168" w:rsidP="002E1168">
      <w:pPr>
        <w:spacing w:before="240" w:after="240"/>
        <w:rPr>
          <w:rFonts w:ascii="Arial" w:eastAsia="Source Sans Pro" w:hAnsi="Arial" w:cs="Arial"/>
          <w:b/>
          <w:sz w:val="24"/>
          <w:szCs w:val="24"/>
        </w:rPr>
      </w:pPr>
      <w:r w:rsidRPr="00904841">
        <w:rPr>
          <w:rFonts w:ascii="Arial" w:eastAsia="Source Sans Pro" w:hAnsi="Arial" w:cs="Arial"/>
          <w:b/>
          <w:sz w:val="24"/>
          <w:szCs w:val="24"/>
        </w:rPr>
        <w:t>Required texts:</w:t>
      </w:r>
    </w:p>
    <w:p w14:paraId="63E42E00" w14:textId="24E3D741" w:rsidR="002E1168" w:rsidRDefault="002E1168" w:rsidP="002E1168">
      <w:pPr>
        <w:spacing w:before="240" w:after="240"/>
        <w:rPr>
          <w:rFonts w:ascii="Arial" w:eastAsia="Source Sans Pro" w:hAnsi="Arial" w:cs="Arial"/>
          <w:sz w:val="24"/>
          <w:szCs w:val="24"/>
        </w:rPr>
      </w:pPr>
      <w:r w:rsidRPr="00904841">
        <w:rPr>
          <w:rFonts w:ascii="Arial" w:eastAsia="Source Sans Pro" w:hAnsi="Arial" w:cs="Arial"/>
          <w:sz w:val="24"/>
          <w:szCs w:val="24"/>
        </w:rPr>
        <w:t xml:space="preserve">The following readings </w:t>
      </w:r>
      <w:r>
        <w:rPr>
          <w:rFonts w:ascii="Arial" w:eastAsia="Source Sans Pro" w:hAnsi="Arial" w:cs="Arial"/>
          <w:sz w:val="24"/>
          <w:szCs w:val="24"/>
        </w:rPr>
        <w:t xml:space="preserve">are </w:t>
      </w:r>
      <w:r w:rsidRPr="00904841">
        <w:rPr>
          <w:rFonts w:ascii="Arial" w:eastAsia="Source Sans Pro" w:hAnsi="Arial" w:cs="Arial"/>
          <w:sz w:val="24"/>
          <w:szCs w:val="24"/>
        </w:rPr>
        <w:t xml:space="preserve">available on </w:t>
      </w:r>
      <w:r>
        <w:rPr>
          <w:rFonts w:ascii="Arial" w:eastAsia="Source Sans Pro" w:hAnsi="Arial" w:cs="Arial"/>
          <w:sz w:val="24"/>
          <w:szCs w:val="24"/>
        </w:rPr>
        <w:t>LMS/DigitalRepository</w:t>
      </w:r>
      <w:r>
        <w:rPr>
          <w:rFonts w:ascii="Arial" w:eastAsia="Source Sans Pro" w:hAnsi="Arial" w:cs="Arial"/>
          <w:sz w:val="24"/>
          <w:szCs w:val="24"/>
        </w:rPr>
        <w:t xml:space="preserve"> or via hyperlink</w:t>
      </w:r>
      <w:r w:rsidRPr="00904841">
        <w:rPr>
          <w:rFonts w:ascii="Arial" w:eastAsia="Source Sans Pro" w:hAnsi="Arial" w:cs="Arial"/>
          <w:sz w:val="24"/>
          <w:szCs w:val="24"/>
        </w:rPr>
        <w:t>:</w:t>
      </w:r>
    </w:p>
    <w:p w14:paraId="43C59B3A" w14:textId="77777777" w:rsidR="002E1168" w:rsidRPr="00F53082" w:rsidRDefault="002E1168" w:rsidP="002E1168">
      <w:pPr>
        <w:numPr>
          <w:ilvl w:val="0"/>
          <w:numId w:val="35"/>
        </w:numPr>
        <w:rPr>
          <w:rFonts w:ascii="Arial" w:eastAsia="Source Sans Pro" w:hAnsi="Arial" w:cs="Arial"/>
          <w:sz w:val="24"/>
          <w:szCs w:val="24"/>
        </w:rPr>
      </w:pPr>
      <w:r w:rsidRPr="00F53082">
        <w:rPr>
          <w:rFonts w:ascii="Arial" w:eastAsia="Source Sans Pro" w:hAnsi="Arial" w:cs="Arial"/>
          <w:sz w:val="24"/>
          <w:szCs w:val="24"/>
        </w:rPr>
        <w:lastRenderedPageBreak/>
        <w:t xml:space="preserve">D’Ignazio, Catherine and Lauren F. Klein. 2020. Data Feminism. Cambridge, MA: MIT Press. Free version at: </w:t>
      </w:r>
      <w:hyperlink r:id="rId7" w:history="1">
        <w:r w:rsidRPr="00B02BA5">
          <w:rPr>
            <w:rStyle w:val="Hyperlink"/>
            <w:rFonts w:ascii="Arial" w:eastAsia="Source Sans Pro" w:hAnsi="Arial" w:cs="Arial"/>
            <w:sz w:val="24"/>
            <w:szCs w:val="24"/>
          </w:rPr>
          <w:t>https://data-feminism.mitpress.mit.edu/</w:t>
        </w:r>
      </w:hyperlink>
      <w:r>
        <w:rPr>
          <w:rFonts w:ascii="Arial" w:eastAsia="Source Sans Pro" w:hAnsi="Arial" w:cs="Arial"/>
          <w:sz w:val="24"/>
          <w:szCs w:val="24"/>
        </w:rPr>
        <w:t xml:space="preserve"> </w:t>
      </w:r>
    </w:p>
    <w:p w14:paraId="0EE0E920" w14:textId="77777777" w:rsidR="002E1168" w:rsidRPr="00904841" w:rsidRDefault="002E1168" w:rsidP="002E1168">
      <w:pPr>
        <w:numPr>
          <w:ilvl w:val="0"/>
          <w:numId w:val="35"/>
        </w:numPr>
        <w:rPr>
          <w:rFonts w:ascii="Arial" w:eastAsia="Source Sans Pro" w:hAnsi="Arial" w:cs="Arial"/>
          <w:sz w:val="24"/>
          <w:szCs w:val="24"/>
        </w:rPr>
      </w:pPr>
      <w:r>
        <w:rPr>
          <w:rFonts w:ascii="Arial" w:eastAsia="Source Sans Pro" w:hAnsi="Arial" w:cs="Arial"/>
          <w:sz w:val="24"/>
          <w:szCs w:val="24"/>
        </w:rPr>
        <w:t xml:space="preserve">Au, Randy. 2020. “Data Cleaning IS Analysis, Not Grunt Work: Also, Most Data Cleaning Articles Suck.” </w:t>
      </w:r>
      <w:r>
        <w:rPr>
          <w:rFonts w:ascii="Arial" w:eastAsia="Source Sans Pro" w:hAnsi="Arial" w:cs="Arial"/>
          <w:i/>
          <w:iCs/>
          <w:sz w:val="24"/>
          <w:szCs w:val="24"/>
        </w:rPr>
        <w:t>Counting Stuff</w:t>
      </w:r>
      <w:r>
        <w:rPr>
          <w:rFonts w:ascii="Arial" w:eastAsia="Source Sans Pro" w:hAnsi="Arial" w:cs="Arial"/>
          <w:sz w:val="24"/>
          <w:szCs w:val="24"/>
        </w:rPr>
        <w:t xml:space="preserve">. </w:t>
      </w:r>
      <w:hyperlink r:id="rId8" w:history="1">
        <w:r w:rsidRPr="00B02BA5">
          <w:rPr>
            <w:rStyle w:val="Hyperlink"/>
            <w:rFonts w:ascii="Arial" w:eastAsia="Source Sans Pro" w:hAnsi="Arial" w:cs="Arial"/>
            <w:sz w:val="24"/>
            <w:szCs w:val="24"/>
          </w:rPr>
          <w:t>https://www.counting-stuff.com/data-cleaning-is-analysis-not-grunt-65949948516031001b3512e5/</w:t>
        </w:r>
      </w:hyperlink>
      <w:r>
        <w:rPr>
          <w:rFonts w:ascii="Arial" w:eastAsia="Source Sans Pro" w:hAnsi="Arial" w:cs="Arial"/>
          <w:sz w:val="24"/>
          <w:szCs w:val="24"/>
        </w:rPr>
        <w:t xml:space="preserve"> </w:t>
      </w:r>
    </w:p>
    <w:p w14:paraId="655C1710" w14:textId="77777777" w:rsidR="002E1168" w:rsidRDefault="002E1168" w:rsidP="002E1168">
      <w:pPr>
        <w:numPr>
          <w:ilvl w:val="0"/>
          <w:numId w:val="26"/>
        </w:numPr>
        <w:rPr>
          <w:rFonts w:ascii="Arial" w:eastAsia="Source Sans Pro" w:hAnsi="Arial" w:cs="Arial"/>
          <w:sz w:val="24"/>
          <w:szCs w:val="24"/>
        </w:rPr>
      </w:pPr>
      <w:r>
        <w:rPr>
          <w:rFonts w:ascii="Arial" w:eastAsia="Source Sans Pro" w:hAnsi="Arial" w:cs="Arial"/>
          <w:sz w:val="24"/>
          <w:szCs w:val="24"/>
        </w:rPr>
        <w:t xml:space="preserve">Fahnestock, Jeanne. 2011. “Amplification.” In </w:t>
      </w:r>
      <w:r>
        <w:rPr>
          <w:rFonts w:ascii="Arial" w:eastAsia="Source Sans Pro" w:hAnsi="Arial" w:cs="Arial"/>
          <w:i/>
          <w:iCs/>
          <w:sz w:val="24"/>
          <w:szCs w:val="24"/>
        </w:rPr>
        <w:t>Rhetorical Style</w:t>
      </w:r>
      <w:r>
        <w:rPr>
          <w:rFonts w:ascii="Arial" w:eastAsia="Source Sans Pro" w:hAnsi="Arial" w:cs="Arial"/>
          <w:sz w:val="24"/>
          <w:szCs w:val="24"/>
        </w:rPr>
        <w:t>.</w:t>
      </w:r>
    </w:p>
    <w:p w14:paraId="18EDA19F" w14:textId="77777777" w:rsidR="002E1168" w:rsidRDefault="002E1168" w:rsidP="002E1168">
      <w:pPr>
        <w:numPr>
          <w:ilvl w:val="0"/>
          <w:numId w:val="26"/>
        </w:numPr>
        <w:rPr>
          <w:rFonts w:ascii="Arial" w:eastAsia="Source Sans Pro" w:hAnsi="Arial" w:cs="Arial"/>
          <w:sz w:val="24"/>
          <w:szCs w:val="24"/>
        </w:rPr>
      </w:pPr>
      <w:r>
        <w:rPr>
          <w:rFonts w:ascii="Arial" w:eastAsia="Source Sans Pro" w:hAnsi="Arial" w:cs="Arial"/>
          <w:sz w:val="24"/>
          <w:szCs w:val="24"/>
        </w:rPr>
        <w:t xml:space="preserve">National Center on Disability and Access to Education. 2007. “Tips and Tools: Principles of Accessible Design. </w:t>
      </w:r>
      <w:hyperlink r:id="rId9" w:history="1">
        <w:r w:rsidRPr="00B02BA5">
          <w:rPr>
            <w:rStyle w:val="Hyperlink"/>
            <w:rFonts w:ascii="Arial" w:eastAsia="Source Sans Pro" w:hAnsi="Arial" w:cs="Arial"/>
            <w:sz w:val="24"/>
            <w:szCs w:val="24"/>
          </w:rPr>
          <w:t>https://ncdae.org/resources/factsheets/principles.php</w:t>
        </w:r>
      </w:hyperlink>
      <w:r>
        <w:rPr>
          <w:rFonts w:ascii="Arial" w:eastAsia="Source Sans Pro" w:hAnsi="Arial" w:cs="Arial"/>
          <w:sz w:val="24"/>
          <w:szCs w:val="24"/>
        </w:rPr>
        <w:t xml:space="preserve"> </w:t>
      </w:r>
    </w:p>
    <w:p w14:paraId="6F5E1E4F" w14:textId="77777777" w:rsidR="002E1168" w:rsidRDefault="002E1168" w:rsidP="002E1168">
      <w:pPr>
        <w:numPr>
          <w:ilvl w:val="0"/>
          <w:numId w:val="26"/>
        </w:numPr>
        <w:rPr>
          <w:rFonts w:ascii="Arial" w:eastAsia="Source Sans Pro" w:hAnsi="Arial" w:cs="Arial"/>
          <w:sz w:val="24"/>
          <w:szCs w:val="24"/>
        </w:rPr>
      </w:pPr>
      <w:r>
        <w:rPr>
          <w:rFonts w:ascii="Arial" w:eastAsia="Source Sans Pro" w:hAnsi="Arial" w:cs="Arial"/>
          <w:sz w:val="24"/>
          <w:szCs w:val="24"/>
        </w:rPr>
        <w:t xml:space="preserve">Color Matters. 2024. “Basic Color Theory.” </w:t>
      </w:r>
      <w:hyperlink r:id="rId10" w:history="1">
        <w:r w:rsidRPr="00F53082">
          <w:rPr>
            <w:rStyle w:val="Hyperlink"/>
            <w:rFonts w:ascii="Arial" w:eastAsia="Source Sans Pro" w:hAnsi="Arial" w:cs="Arial"/>
            <w:sz w:val="24"/>
            <w:szCs w:val="24"/>
          </w:rPr>
          <w:t>Basic Color Theory (colormatters.com)</w:t>
        </w:r>
      </w:hyperlink>
    </w:p>
    <w:p w14:paraId="08BDBCD5" w14:textId="77777777" w:rsidR="002E1168" w:rsidRDefault="002E1168" w:rsidP="002E1168">
      <w:pPr>
        <w:numPr>
          <w:ilvl w:val="0"/>
          <w:numId w:val="26"/>
        </w:numPr>
        <w:rPr>
          <w:rFonts w:ascii="Arial" w:eastAsia="Source Sans Pro" w:hAnsi="Arial" w:cs="Arial"/>
          <w:sz w:val="24"/>
          <w:szCs w:val="24"/>
        </w:rPr>
      </w:pPr>
      <w:r>
        <w:rPr>
          <w:rFonts w:ascii="Arial" w:eastAsia="Source Sans Pro" w:hAnsi="Arial" w:cs="Arial"/>
          <w:sz w:val="24"/>
          <w:szCs w:val="24"/>
        </w:rPr>
        <w:t xml:space="preserve">DeVoss, D. and J. Ridolfo. 2009. “Composing for Recomposition: Rhetorical Velocity and Delivery. </w:t>
      </w:r>
      <w:r>
        <w:rPr>
          <w:rFonts w:ascii="Arial" w:eastAsia="Source Sans Pro" w:hAnsi="Arial" w:cs="Arial"/>
          <w:i/>
          <w:iCs/>
          <w:sz w:val="24"/>
          <w:szCs w:val="24"/>
        </w:rPr>
        <w:t>Kairos</w:t>
      </w:r>
      <w:r>
        <w:rPr>
          <w:rFonts w:ascii="Arial" w:eastAsia="Source Sans Pro" w:hAnsi="Arial" w:cs="Arial"/>
          <w:sz w:val="24"/>
          <w:szCs w:val="24"/>
        </w:rPr>
        <w:t xml:space="preserve">. </w:t>
      </w:r>
      <w:hyperlink r:id="rId11" w:history="1">
        <w:r w:rsidRPr="00B02BA5">
          <w:rPr>
            <w:rStyle w:val="Hyperlink"/>
            <w:rFonts w:ascii="Arial" w:eastAsia="Source Sans Pro" w:hAnsi="Arial" w:cs="Arial"/>
            <w:sz w:val="24"/>
            <w:szCs w:val="24"/>
          </w:rPr>
          <w:t>https://kairos.technorhetoric.net/13.2/topoi/ridolfo_devoss/intro.html</w:t>
        </w:r>
      </w:hyperlink>
      <w:r>
        <w:rPr>
          <w:rFonts w:ascii="Arial" w:eastAsia="Source Sans Pro" w:hAnsi="Arial" w:cs="Arial"/>
          <w:sz w:val="24"/>
          <w:szCs w:val="24"/>
        </w:rPr>
        <w:t xml:space="preserve"> </w:t>
      </w:r>
    </w:p>
    <w:p w14:paraId="7201DBDE" w14:textId="77777777" w:rsidR="002E1168" w:rsidRPr="00904841" w:rsidRDefault="002E1168" w:rsidP="002E1168">
      <w:pPr>
        <w:spacing w:before="240" w:after="240"/>
        <w:rPr>
          <w:rFonts w:ascii="Arial" w:eastAsia="Source Sans Pro" w:hAnsi="Arial" w:cs="Arial"/>
          <w:b/>
          <w:sz w:val="24"/>
          <w:szCs w:val="24"/>
        </w:rPr>
      </w:pPr>
    </w:p>
    <w:p w14:paraId="4C5CBF18" w14:textId="77777777" w:rsidR="002E1168" w:rsidRPr="00904841" w:rsidRDefault="002E1168" w:rsidP="002E1168">
      <w:pPr>
        <w:spacing w:before="240" w:after="240"/>
        <w:rPr>
          <w:rFonts w:ascii="Arial" w:eastAsia="Source Sans Pro" w:hAnsi="Arial" w:cs="Arial"/>
          <w:b/>
          <w:sz w:val="24"/>
          <w:szCs w:val="24"/>
        </w:rPr>
      </w:pPr>
      <w:r w:rsidRPr="00904841">
        <w:rPr>
          <w:rFonts w:ascii="Arial" w:eastAsia="Source Sans Pro" w:hAnsi="Arial" w:cs="Arial"/>
          <w:b/>
          <w:sz w:val="24"/>
          <w:szCs w:val="24"/>
        </w:rPr>
        <w:t>Major Projects and Grade Breakdown:</w:t>
      </w:r>
    </w:p>
    <w:p w14:paraId="1D1BE7D8" w14:textId="77777777" w:rsidR="002E1168" w:rsidRPr="00904841" w:rsidRDefault="002E1168" w:rsidP="002E1168">
      <w:pPr>
        <w:numPr>
          <w:ilvl w:val="0"/>
          <w:numId w:val="34"/>
        </w:numPr>
        <w:spacing w:before="240"/>
        <w:rPr>
          <w:rFonts w:ascii="Arial" w:eastAsia="Source Sans Pro" w:hAnsi="Arial" w:cs="Arial"/>
          <w:sz w:val="24"/>
          <w:szCs w:val="24"/>
        </w:rPr>
      </w:pPr>
      <w:r w:rsidRPr="00904841">
        <w:rPr>
          <w:rFonts w:ascii="Arial" w:eastAsia="Source Sans Pro" w:hAnsi="Arial" w:cs="Arial"/>
          <w:b/>
          <w:sz w:val="24"/>
          <w:szCs w:val="24"/>
        </w:rPr>
        <w:t xml:space="preserve">Short assignments </w:t>
      </w:r>
      <w:r w:rsidRPr="00904841">
        <w:rPr>
          <w:rFonts w:ascii="Arial" w:eastAsia="Source Sans Pro" w:hAnsi="Arial" w:cs="Arial"/>
          <w:sz w:val="24"/>
          <w:szCs w:val="24"/>
        </w:rPr>
        <w:t>(5%)</w:t>
      </w:r>
      <w:r w:rsidRPr="00904841">
        <w:rPr>
          <w:rFonts w:ascii="Arial" w:eastAsia="Source Sans Pro" w:hAnsi="Arial" w:cs="Arial"/>
          <w:sz w:val="24"/>
          <w:szCs w:val="24"/>
        </w:rPr>
        <w:br/>
        <w:t>(sometimes due in class; sometimes for homework)</w:t>
      </w:r>
      <w:r w:rsidRPr="00904841">
        <w:rPr>
          <w:rFonts w:ascii="Arial" w:eastAsia="Source Sans Pro" w:hAnsi="Arial" w:cs="Arial"/>
          <w:sz w:val="24"/>
          <w:szCs w:val="24"/>
        </w:rPr>
        <w:br/>
      </w:r>
    </w:p>
    <w:p w14:paraId="529A0111" w14:textId="7B548648" w:rsidR="002E1168" w:rsidRPr="00904841" w:rsidRDefault="002E1168" w:rsidP="002E1168">
      <w:pPr>
        <w:numPr>
          <w:ilvl w:val="0"/>
          <w:numId w:val="34"/>
        </w:numPr>
        <w:rPr>
          <w:rFonts w:ascii="Arial" w:eastAsia="Source Sans Pro" w:hAnsi="Arial" w:cs="Arial"/>
          <w:sz w:val="24"/>
          <w:szCs w:val="24"/>
        </w:rPr>
      </w:pPr>
      <w:r>
        <w:rPr>
          <w:rFonts w:ascii="Arial" w:eastAsia="Source Sans Pro" w:hAnsi="Arial" w:cs="Arial"/>
          <w:b/>
          <w:sz w:val="24"/>
          <w:szCs w:val="24"/>
        </w:rPr>
        <w:t>Literacy and Numeracy Narrative</w:t>
      </w:r>
      <w:r w:rsidRPr="00904841">
        <w:rPr>
          <w:rFonts w:ascii="Arial" w:eastAsia="Source Sans Pro" w:hAnsi="Arial" w:cs="Arial"/>
          <w:b/>
          <w:sz w:val="24"/>
          <w:szCs w:val="24"/>
        </w:rPr>
        <w:t xml:space="preserve"> </w:t>
      </w:r>
      <w:r w:rsidRPr="00904841">
        <w:rPr>
          <w:rFonts w:ascii="Arial" w:eastAsia="Source Sans Pro" w:hAnsi="Arial" w:cs="Arial"/>
          <w:sz w:val="24"/>
          <w:szCs w:val="24"/>
        </w:rPr>
        <w:t>(</w:t>
      </w:r>
      <w:r>
        <w:rPr>
          <w:rFonts w:ascii="Arial" w:eastAsia="Source Sans Pro" w:hAnsi="Arial" w:cs="Arial"/>
          <w:sz w:val="24"/>
          <w:szCs w:val="24"/>
        </w:rPr>
        <w:t>5</w:t>
      </w:r>
      <w:r w:rsidRPr="00904841">
        <w:rPr>
          <w:rFonts w:ascii="Arial" w:eastAsia="Source Sans Pro" w:hAnsi="Arial" w:cs="Arial"/>
          <w:sz w:val="24"/>
          <w:szCs w:val="24"/>
        </w:rPr>
        <w:t>%)</w:t>
      </w:r>
      <w:r w:rsidRPr="00904841">
        <w:rPr>
          <w:rFonts w:ascii="Arial" w:eastAsia="Source Sans Pro" w:hAnsi="Arial" w:cs="Arial"/>
          <w:sz w:val="24"/>
          <w:szCs w:val="24"/>
        </w:rPr>
        <w:br/>
      </w:r>
      <w:r w:rsidRPr="00A77786">
        <w:rPr>
          <w:rFonts w:ascii="Arial" w:eastAsia="Source Sans Pro" w:hAnsi="Arial" w:cs="Arial"/>
          <w:sz w:val="24"/>
          <w:szCs w:val="24"/>
        </w:rPr>
        <w:t xml:space="preserve">A </w:t>
      </w:r>
      <w:r>
        <w:rPr>
          <w:rFonts w:ascii="Arial" w:eastAsia="Source Sans Pro" w:hAnsi="Arial" w:cs="Arial"/>
          <w:sz w:val="24"/>
          <w:szCs w:val="24"/>
        </w:rPr>
        <w:t>short</w:t>
      </w:r>
      <w:r w:rsidRPr="00A77786">
        <w:rPr>
          <w:rFonts w:ascii="Arial" w:eastAsia="Source Sans Pro" w:hAnsi="Arial" w:cs="Arial"/>
          <w:sz w:val="24"/>
          <w:szCs w:val="24"/>
        </w:rPr>
        <w:t xml:space="preserve"> narrative that explores your history with reading, writing, mathematics and other domains of knowledge that would relate to working with data.</w:t>
      </w:r>
      <w:r w:rsidRPr="00904841">
        <w:rPr>
          <w:rFonts w:ascii="Arial" w:eastAsia="Source Sans Pro" w:hAnsi="Arial" w:cs="Arial"/>
          <w:sz w:val="24"/>
          <w:szCs w:val="24"/>
        </w:rPr>
        <w:br/>
      </w:r>
    </w:p>
    <w:p w14:paraId="7927BA78" w14:textId="106E4C1D" w:rsidR="002E1168" w:rsidRPr="00935BD5" w:rsidRDefault="002E1168" w:rsidP="002E1168">
      <w:pPr>
        <w:numPr>
          <w:ilvl w:val="0"/>
          <w:numId w:val="34"/>
        </w:numPr>
        <w:rPr>
          <w:rFonts w:ascii="Arial" w:eastAsia="Source Sans Pro" w:hAnsi="Arial" w:cs="Arial"/>
          <w:b/>
          <w:bCs/>
          <w:sz w:val="24"/>
          <w:szCs w:val="24"/>
          <w:u w:val="single"/>
        </w:rPr>
      </w:pPr>
      <w:r>
        <w:rPr>
          <w:rFonts w:ascii="Arial" w:eastAsia="Source Sans Pro" w:hAnsi="Arial" w:cs="Arial"/>
          <w:b/>
          <w:sz w:val="24"/>
          <w:szCs w:val="24"/>
        </w:rPr>
        <w:t>Data Set Critical Biography</w:t>
      </w:r>
      <w:r w:rsidRPr="00904841">
        <w:rPr>
          <w:rFonts w:ascii="Arial" w:eastAsia="Source Sans Pro" w:hAnsi="Arial" w:cs="Arial"/>
          <w:b/>
          <w:sz w:val="24"/>
          <w:szCs w:val="24"/>
        </w:rPr>
        <w:t xml:space="preserve"> </w:t>
      </w:r>
      <w:r w:rsidRPr="00904841">
        <w:rPr>
          <w:rFonts w:ascii="Arial" w:eastAsia="Source Sans Pro" w:hAnsi="Arial" w:cs="Arial"/>
          <w:sz w:val="24"/>
          <w:szCs w:val="24"/>
        </w:rPr>
        <w:t>(15%)</w:t>
      </w:r>
      <w:r w:rsidRPr="00904841">
        <w:rPr>
          <w:rFonts w:ascii="Arial" w:eastAsia="Source Sans Pro" w:hAnsi="Arial" w:cs="Arial"/>
          <w:sz w:val="24"/>
          <w:szCs w:val="24"/>
        </w:rPr>
        <w:br/>
      </w:r>
      <w:r w:rsidRPr="00935BD5">
        <w:rPr>
          <w:rFonts w:ascii="Arial" w:eastAsia="Source Sans Pro" w:hAnsi="Arial" w:cs="Arial"/>
          <w:sz w:val="24"/>
          <w:szCs w:val="24"/>
        </w:rPr>
        <w:t xml:space="preserve">Using what we learn in </w:t>
      </w:r>
      <w:r w:rsidR="00B63DFE">
        <w:rPr>
          <w:rFonts w:ascii="Arial" w:eastAsia="Source Sans Pro" w:hAnsi="Arial" w:cs="Arial"/>
          <w:sz w:val="24"/>
          <w:szCs w:val="24"/>
        </w:rPr>
        <w:t>the first few weeks of</w:t>
      </w:r>
      <w:r w:rsidRPr="00935BD5">
        <w:rPr>
          <w:rFonts w:ascii="Arial" w:eastAsia="Source Sans Pro" w:hAnsi="Arial" w:cs="Arial"/>
          <w:sz w:val="24"/>
          <w:szCs w:val="24"/>
        </w:rPr>
        <w:t xml:space="preserve"> the course, you will ask questions of the data set </w:t>
      </w:r>
      <w:r>
        <w:rPr>
          <w:rFonts w:ascii="Arial" w:eastAsia="Source Sans Pro" w:hAnsi="Arial" w:cs="Arial"/>
          <w:sz w:val="24"/>
          <w:szCs w:val="24"/>
        </w:rPr>
        <w:t>you chose to work</w:t>
      </w:r>
      <w:r w:rsidRPr="00935BD5">
        <w:rPr>
          <w:rFonts w:ascii="Arial" w:eastAsia="Source Sans Pro" w:hAnsi="Arial" w:cs="Arial"/>
          <w:sz w:val="24"/>
          <w:szCs w:val="24"/>
        </w:rPr>
        <w:t xml:space="preserve"> with in order to write a history of it in terms of: who created it, how the data were created, what the data are supposed to represent, how these claims for representation may be limited, possible flaws in collection or categorization, possible unintended consequences created by the data set’s existence, a range of possibilities for analysis, etc.</w:t>
      </w:r>
      <w:r>
        <w:rPr>
          <w:rFonts w:ascii="Arial" w:eastAsia="Source Sans Pro" w:hAnsi="Arial" w:cs="Arial"/>
          <w:sz w:val="24"/>
          <w:szCs w:val="24"/>
        </w:rPr>
        <w:t xml:space="preserve"> This “biography” will be created by answering a series of questions that helps you make sense of a fuller set of </w:t>
      </w:r>
      <w:r w:rsidR="00B63DFE">
        <w:rPr>
          <w:rFonts w:ascii="Arial" w:eastAsia="Source Sans Pro" w:hAnsi="Arial" w:cs="Arial"/>
          <w:sz w:val="24"/>
          <w:szCs w:val="24"/>
        </w:rPr>
        <w:t>contexts</w:t>
      </w:r>
      <w:r>
        <w:rPr>
          <w:rFonts w:ascii="Arial" w:eastAsia="Source Sans Pro" w:hAnsi="Arial" w:cs="Arial"/>
          <w:sz w:val="24"/>
          <w:szCs w:val="24"/>
        </w:rPr>
        <w:t xml:space="preserve"> for the data set and, thus, how to start thinking about ethically sound and just uses of that data set. This biography will be 3-5 pages long.</w:t>
      </w:r>
    </w:p>
    <w:p w14:paraId="042990DF" w14:textId="77777777" w:rsidR="002E1168" w:rsidRPr="00904841" w:rsidRDefault="002E1168" w:rsidP="002E1168">
      <w:pPr>
        <w:ind w:left="720"/>
        <w:rPr>
          <w:rFonts w:ascii="Arial" w:eastAsia="Source Sans Pro" w:hAnsi="Arial" w:cs="Arial"/>
          <w:sz w:val="24"/>
          <w:szCs w:val="24"/>
        </w:rPr>
      </w:pPr>
    </w:p>
    <w:p w14:paraId="49A7777B" w14:textId="4DE25FB7" w:rsidR="002E1168" w:rsidRPr="00904841" w:rsidRDefault="002E1168" w:rsidP="002E1168">
      <w:pPr>
        <w:numPr>
          <w:ilvl w:val="0"/>
          <w:numId w:val="34"/>
        </w:numPr>
        <w:rPr>
          <w:rFonts w:ascii="Arial" w:eastAsia="Source Sans Pro" w:hAnsi="Arial" w:cs="Arial"/>
          <w:sz w:val="24"/>
          <w:szCs w:val="24"/>
        </w:rPr>
      </w:pPr>
      <w:r>
        <w:rPr>
          <w:rFonts w:ascii="Arial" w:eastAsia="Source Sans Pro" w:hAnsi="Arial" w:cs="Arial"/>
          <w:b/>
          <w:sz w:val="24"/>
          <w:szCs w:val="24"/>
        </w:rPr>
        <w:t>Data-Driven Argument</w:t>
      </w:r>
      <w:r w:rsidRPr="00904841">
        <w:rPr>
          <w:rFonts w:ascii="Arial" w:eastAsia="Source Sans Pro" w:hAnsi="Arial" w:cs="Arial"/>
          <w:b/>
          <w:sz w:val="24"/>
          <w:szCs w:val="24"/>
        </w:rPr>
        <w:t xml:space="preserve"> </w:t>
      </w:r>
      <w:r w:rsidRPr="00904841">
        <w:rPr>
          <w:rFonts w:ascii="Arial" w:eastAsia="Source Sans Pro" w:hAnsi="Arial" w:cs="Arial"/>
          <w:sz w:val="24"/>
          <w:szCs w:val="24"/>
        </w:rPr>
        <w:t>(</w:t>
      </w:r>
      <w:r>
        <w:rPr>
          <w:rFonts w:ascii="Arial" w:eastAsia="Source Sans Pro" w:hAnsi="Arial" w:cs="Arial"/>
          <w:sz w:val="24"/>
          <w:szCs w:val="24"/>
        </w:rPr>
        <w:t>2</w:t>
      </w:r>
      <w:r w:rsidRPr="00904841">
        <w:rPr>
          <w:rFonts w:ascii="Arial" w:eastAsia="Source Sans Pro" w:hAnsi="Arial" w:cs="Arial"/>
          <w:sz w:val="24"/>
          <w:szCs w:val="24"/>
        </w:rPr>
        <w:t>5%)</w:t>
      </w:r>
      <w:r w:rsidRPr="00904841">
        <w:rPr>
          <w:rFonts w:ascii="Arial" w:eastAsia="Source Sans Pro" w:hAnsi="Arial" w:cs="Arial"/>
          <w:sz w:val="24"/>
          <w:szCs w:val="24"/>
        </w:rPr>
        <w:br/>
      </w:r>
      <w:r w:rsidRPr="00935BD5">
        <w:rPr>
          <w:rFonts w:ascii="Arial" w:eastAsia="Source Sans Pro" w:hAnsi="Arial" w:cs="Arial"/>
          <w:sz w:val="24"/>
          <w:szCs w:val="24"/>
        </w:rPr>
        <w:t xml:space="preserve">This project is driven by </w:t>
      </w:r>
      <w:r>
        <w:rPr>
          <w:rFonts w:ascii="Arial" w:eastAsia="Source Sans Pro" w:hAnsi="Arial" w:cs="Arial"/>
          <w:sz w:val="24"/>
          <w:szCs w:val="24"/>
        </w:rPr>
        <w:t>data-driven arguments about your topic from secondary research from others (e.g., academics, journalists, industry experts, activists) as well as at least one descriptive statistic you calculate from your data set (where you consider, also, its limitations in your writing)</w:t>
      </w:r>
      <w:r w:rsidRPr="00935BD5">
        <w:rPr>
          <w:rFonts w:ascii="Arial" w:eastAsia="Source Sans Pro" w:hAnsi="Arial" w:cs="Arial"/>
          <w:sz w:val="24"/>
          <w:szCs w:val="24"/>
        </w:rPr>
        <w:t>. You will have the option of writing a white paper, a long-form nonfiction essay, or another genre of your choosing and approved by</w:t>
      </w:r>
      <w:r>
        <w:rPr>
          <w:rFonts w:ascii="Arial" w:eastAsia="Source Sans Pro" w:hAnsi="Arial" w:cs="Arial"/>
          <w:sz w:val="24"/>
          <w:szCs w:val="24"/>
        </w:rPr>
        <w:t xml:space="preserve"> your instructor</w:t>
      </w:r>
      <w:r w:rsidRPr="00935BD5">
        <w:rPr>
          <w:rFonts w:ascii="Arial" w:eastAsia="Source Sans Pro" w:hAnsi="Arial" w:cs="Arial"/>
          <w:sz w:val="24"/>
          <w:szCs w:val="24"/>
        </w:rPr>
        <w:t>. A white paper details the historical conversation in various research communities about the topic researched in order to inform interested parties making decisions related to the topic. A long-</w:t>
      </w:r>
      <w:r w:rsidRPr="00935BD5">
        <w:rPr>
          <w:rFonts w:ascii="Arial" w:eastAsia="Source Sans Pro" w:hAnsi="Arial" w:cs="Arial"/>
          <w:sz w:val="24"/>
          <w:szCs w:val="24"/>
        </w:rPr>
        <w:lastRenderedPageBreak/>
        <w:t>form nonfiction essay will be something like an opinion piece on a news site or blog, but a bit longer and more well-researched. No matter what genre you choose, you will be required to</w:t>
      </w:r>
      <w:r>
        <w:rPr>
          <w:rFonts w:ascii="Arial" w:eastAsia="Source Sans Pro" w:hAnsi="Arial" w:cs="Arial"/>
          <w:sz w:val="24"/>
          <w:szCs w:val="24"/>
        </w:rPr>
        <w:t xml:space="preserve">: include at least </w:t>
      </w:r>
      <w:r>
        <w:rPr>
          <w:rFonts w:ascii="Arial" w:eastAsia="Source Sans Pro" w:hAnsi="Arial" w:cs="Arial"/>
          <w:b/>
          <w:bCs/>
          <w:sz w:val="24"/>
          <w:szCs w:val="24"/>
        </w:rPr>
        <w:t xml:space="preserve">3 </w:t>
      </w:r>
      <w:r>
        <w:rPr>
          <w:rFonts w:ascii="Arial" w:eastAsia="Source Sans Pro" w:hAnsi="Arial" w:cs="Arial"/>
          <w:sz w:val="24"/>
          <w:szCs w:val="24"/>
        </w:rPr>
        <w:t>secondary sources that also contain qualitative and/or quantitative data analyses, at least one descriptive statistic calculated from your data set (along with considering its limitations</w:t>
      </w:r>
      <w:r w:rsidR="00B63DFE">
        <w:rPr>
          <w:rFonts w:ascii="Arial" w:eastAsia="Source Sans Pro" w:hAnsi="Arial" w:cs="Arial"/>
          <w:sz w:val="24"/>
          <w:szCs w:val="24"/>
        </w:rPr>
        <w:t>)</w:t>
      </w:r>
      <w:r>
        <w:rPr>
          <w:rFonts w:ascii="Arial" w:eastAsia="Source Sans Pro" w:hAnsi="Arial" w:cs="Arial"/>
          <w:sz w:val="24"/>
          <w:szCs w:val="24"/>
        </w:rPr>
        <w:t>, and</w:t>
      </w:r>
      <w:r w:rsidRPr="00935BD5">
        <w:rPr>
          <w:rFonts w:ascii="Arial" w:eastAsia="Source Sans Pro" w:hAnsi="Arial" w:cs="Arial"/>
          <w:sz w:val="24"/>
          <w:szCs w:val="24"/>
        </w:rPr>
        <w:t xml:space="preserve"> at least one data visualization</w:t>
      </w:r>
      <w:r>
        <w:rPr>
          <w:rFonts w:ascii="Arial" w:eastAsia="Source Sans Pro" w:hAnsi="Arial" w:cs="Arial"/>
          <w:sz w:val="24"/>
          <w:szCs w:val="24"/>
        </w:rPr>
        <w:t xml:space="preserve"> that you create based on your data set</w:t>
      </w:r>
      <w:r w:rsidRPr="00935BD5">
        <w:rPr>
          <w:rFonts w:ascii="Arial" w:eastAsia="Source Sans Pro" w:hAnsi="Arial" w:cs="Arial"/>
          <w:sz w:val="24"/>
          <w:szCs w:val="24"/>
        </w:rPr>
        <w:t>.</w:t>
      </w:r>
      <w:r>
        <w:rPr>
          <w:rFonts w:ascii="Arial" w:eastAsia="Source Sans Pro" w:hAnsi="Arial" w:cs="Arial"/>
          <w:sz w:val="24"/>
          <w:szCs w:val="24"/>
        </w:rPr>
        <w:t xml:space="preserve"> This assignment should be </w:t>
      </w:r>
      <w:r w:rsidR="00B63DFE">
        <w:rPr>
          <w:rFonts w:ascii="Arial" w:eastAsia="Source Sans Pro" w:hAnsi="Arial" w:cs="Arial"/>
          <w:sz w:val="24"/>
          <w:szCs w:val="24"/>
        </w:rPr>
        <w:t>2,000-2,500 words</w:t>
      </w:r>
      <w:r>
        <w:rPr>
          <w:rFonts w:ascii="Arial" w:eastAsia="Source Sans Pro" w:hAnsi="Arial" w:cs="Arial"/>
          <w:sz w:val="24"/>
          <w:szCs w:val="24"/>
        </w:rPr>
        <w:t>.</w:t>
      </w:r>
      <w:r w:rsidRPr="00904841">
        <w:rPr>
          <w:rFonts w:ascii="Arial" w:eastAsia="Source Sans Pro" w:hAnsi="Arial" w:cs="Arial"/>
          <w:sz w:val="24"/>
          <w:szCs w:val="24"/>
        </w:rPr>
        <w:br/>
      </w:r>
    </w:p>
    <w:p w14:paraId="389F7390" w14:textId="3144855C" w:rsidR="002E1168" w:rsidRPr="0058300B" w:rsidRDefault="002E1168" w:rsidP="002E1168">
      <w:pPr>
        <w:numPr>
          <w:ilvl w:val="0"/>
          <w:numId w:val="34"/>
        </w:numPr>
        <w:rPr>
          <w:rFonts w:ascii="Arial" w:eastAsia="Source Sans Pro" w:hAnsi="Arial" w:cs="Arial"/>
          <w:b/>
          <w:bCs/>
          <w:sz w:val="24"/>
          <w:szCs w:val="24"/>
          <w:u w:val="single"/>
        </w:rPr>
      </w:pPr>
      <w:r>
        <w:rPr>
          <w:rFonts w:ascii="Arial" w:eastAsia="Source Sans Pro" w:hAnsi="Arial" w:cs="Arial"/>
          <w:b/>
          <w:sz w:val="24"/>
          <w:szCs w:val="24"/>
        </w:rPr>
        <w:t>Campaign for Circulation</w:t>
      </w:r>
      <w:r w:rsidRPr="00904841">
        <w:rPr>
          <w:rFonts w:ascii="Arial" w:eastAsia="Source Sans Pro" w:hAnsi="Arial" w:cs="Arial"/>
          <w:b/>
          <w:sz w:val="24"/>
          <w:szCs w:val="24"/>
        </w:rPr>
        <w:t xml:space="preserve"> </w:t>
      </w:r>
      <w:r w:rsidRPr="00904841">
        <w:rPr>
          <w:rFonts w:ascii="Arial" w:eastAsia="Source Sans Pro" w:hAnsi="Arial" w:cs="Arial"/>
          <w:sz w:val="24"/>
          <w:szCs w:val="24"/>
        </w:rPr>
        <w:t>(30%)</w:t>
      </w:r>
      <w:r w:rsidRPr="00904841">
        <w:rPr>
          <w:rFonts w:ascii="Arial" w:eastAsia="Source Sans Pro" w:hAnsi="Arial" w:cs="Arial"/>
          <w:sz w:val="24"/>
          <w:szCs w:val="24"/>
        </w:rPr>
        <w:br/>
      </w:r>
      <w:r w:rsidRPr="00935BD5">
        <w:rPr>
          <w:rFonts w:ascii="Arial" w:eastAsia="Source Sans Pro" w:hAnsi="Arial" w:cs="Arial"/>
          <w:sz w:val="24"/>
          <w:szCs w:val="24"/>
        </w:rPr>
        <w:t>Using statistics and other information generated from your Data Set Critical Biography, Data-Driven Argument, secondary research, and</w:t>
      </w:r>
      <w:r>
        <w:rPr>
          <w:rFonts w:ascii="Arial" w:eastAsia="Source Sans Pro" w:hAnsi="Arial" w:cs="Arial"/>
          <w:sz w:val="24"/>
          <w:szCs w:val="24"/>
        </w:rPr>
        <w:t>/or</w:t>
      </w:r>
      <w:r w:rsidRPr="00935BD5">
        <w:rPr>
          <w:rFonts w:ascii="Arial" w:eastAsia="Source Sans Pro" w:hAnsi="Arial" w:cs="Arial"/>
          <w:sz w:val="24"/>
          <w:szCs w:val="24"/>
        </w:rPr>
        <w:t xml:space="preserve"> other work you have done during the semester, you will craft a campaign of writing to the public about your topic driven by data you have analyzed. The campaign will take the form of a report that contains explanation</w:t>
      </w:r>
      <w:r>
        <w:rPr>
          <w:rFonts w:ascii="Arial" w:eastAsia="Source Sans Pro" w:hAnsi="Arial" w:cs="Arial"/>
          <w:sz w:val="24"/>
          <w:szCs w:val="24"/>
        </w:rPr>
        <w:t xml:space="preserve"> of the rationale for your campaign,</w:t>
      </w:r>
      <w:r w:rsidRPr="00935BD5">
        <w:rPr>
          <w:rFonts w:ascii="Arial" w:eastAsia="Source Sans Pro" w:hAnsi="Arial" w:cs="Arial"/>
          <w:sz w:val="24"/>
          <w:szCs w:val="24"/>
        </w:rPr>
        <w:t xml:space="preserve"> </w:t>
      </w:r>
      <w:r>
        <w:rPr>
          <w:rFonts w:ascii="Arial" w:eastAsia="Source Sans Pro" w:hAnsi="Arial" w:cs="Arial"/>
          <w:sz w:val="24"/>
          <w:szCs w:val="24"/>
        </w:rPr>
        <w:t xml:space="preserve">examples </w:t>
      </w:r>
      <w:r w:rsidRPr="00935BD5">
        <w:rPr>
          <w:rFonts w:ascii="Arial" w:eastAsia="Source Sans Pro" w:hAnsi="Arial" w:cs="Arial"/>
          <w:sz w:val="24"/>
          <w:szCs w:val="24"/>
        </w:rPr>
        <w:t>of the type of texts you would hypothetically produce</w:t>
      </w:r>
      <w:r>
        <w:rPr>
          <w:rFonts w:ascii="Arial" w:eastAsia="Source Sans Pro" w:hAnsi="Arial" w:cs="Arial"/>
          <w:sz w:val="24"/>
          <w:szCs w:val="24"/>
        </w:rPr>
        <w:t>,</w:t>
      </w:r>
      <w:r w:rsidRPr="00935BD5">
        <w:rPr>
          <w:rFonts w:ascii="Arial" w:eastAsia="Source Sans Pro" w:hAnsi="Arial" w:cs="Arial"/>
          <w:sz w:val="24"/>
          <w:szCs w:val="24"/>
        </w:rPr>
        <w:t xml:space="preserve"> rationales for their use (e.g., audiences you want to reach, platforms best suited for circulation, consistent themes in messaging)</w:t>
      </w:r>
      <w:r>
        <w:rPr>
          <w:rFonts w:ascii="Arial" w:eastAsia="Source Sans Pro" w:hAnsi="Arial" w:cs="Arial"/>
          <w:sz w:val="24"/>
          <w:szCs w:val="24"/>
        </w:rPr>
        <w:t>, and, finally, two fully-completed texts that would be used in your campaign (e.g., a flyer, a data visualization composed for Instagram, a webpage, an op-ed)</w:t>
      </w:r>
      <w:r w:rsidRPr="00935BD5">
        <w:rPr>
          <w:rFonts w:ascii="Arial" w:eastAsia="Source Sans Pro" w:hAnsi="Arial" w:cs="Arial"/>
          <w:sz w:val="24"/>
          <w:szCs w:val="24"/>
        </w:rPr>
        <w:t>. At least one of the</w:t>
      </w:r>
      <w:r>
        <w:rPr>
          <w:rFonts w:ascii="Arial" w:eastAsia="Source Sans Pro" w:hAnsi="Arial" w:cs="Arial"/>
          <w:sz w:val="24"/>
          <w:szCs w:val="24"/>
        </w:rPr>
        <w:t>se</w:t>
      </w:r>
      <w:r w:rsidRPr="00935BD5">
        <w:rPr>
          <w:rFonts w:ascii="Arial" w:eastAsia="Source Sans Pro" w:hAnsi="Arial" w:cs="Arial"/>
          <w:sz w:val="24"/>
          <w:szCs w:val="24"/>
        </w:rPr>
        <w:t xml:space="preserve"> texts will be a revision of your data visualization from your Data-Driven Argument </w:t>
      </w:r>
      <w:r w:rsidRPr="00935BD5">
        <w:rPr>
          <w:rFonts w:ascii="Arial" w:eastAsia="Source Sans Pro" w:hAnsi="Arial" w:cs="Arial"/>
          <w:i/>
          <w:iCs/>
          <w:sz w:val="24"/>
          <w:szCs w:val="24"/>
        </w:rPr>
        <w:t xml:space="preserve">or </w:t>
      </w:r>
      <w:r w:rsidRPr="00935BD5">
        <w:rPr>
          <w:rFonts w:ascii="Arial" w:eastAsia="Source Sans Pro" w:hAnsi="Arial" w:cs="Arial"/>
          <w:sz w:val="24"/>
          <w:szCs w:val="24"/>
        </w:rPr>
        <w:t xml:space="preserve">a new visualization. </w:t>
      </w:r>
      <w:r>
        <w:rPr>
          <w:rFonts w:ascii="Arial" w:eastAsia="Source Sans Pro" w:hAnsi="Arial" w:cs="Arial"/>
          <w:sz w:val="24"/>
          <w:szCs w:val="24"/>
        </w:rPr>
        <w:t xml:space="preserve">Excluding the two fully-completed campaign texts, the campaign for circulation assignment should be at least </w:t>
      </w:r>
      <w:r w:rsidR="00B63DFE">
        <w:rPr>
          <w:rFonts w:ascii="Arial" w:eastAsia="Source Sans Pro" w:hAnsi="Arial" w:cs="Arial"/>
          <w:sz w:val="24"/>
          <w:szCs w:val="24"/>
        </w:rPr>
        <w:t>1,500 words</w:t>
      </w:r>
      <w:r>
        <w:rPr>
          <w:rFonts w:ascii="Arial" w:eastAsia="Source Sans Pro" w:hAnsi="Arial" w:cs="Arial"/>
          <w:sz w:val="24"/>
          <w:szCs w:val="24"/>
        </w:rPr>
        <w:t>.</w:t>
      </w:r>
      <w:r w:rsidRPr="0058300B">
        <w:rPr>
          <w:rFonts w:ascii="Arial" w:eastAsia="Source Sans Pro" w:hAnsi="Arial" w:cs="Arial"/>
          <w:sz w:val="24"/>
          <w:szCs w:val="24"/>
        </w:rPr>
        <w:br/>
      </w:r>
    </w:p>
    <w:p w14:paraId="582138E6" w14:textId="27CB963B" w:rsidR="002E1168" w:rsidRPr="0058300B" w:rsidRDefault="002E1168" w:rsidP="002E1168">
      <w:pPr>
        <w:numPr>
          <w:ilvl w:val="0"/>
          <w:numId w:val="34"/>
        </w:numPr>
        <w:rPr>
          <w:rFonts w:ascii="Arial" w:eastAsia="Source Sans Pro" w:hAnsi="Arial" w:cs="Arial"/>
          <w:b/>
          <w:bCs/>
          <w:sz w:val="24"/>
          <w:szCs w:val="24"/>
          <w:u w:val="single"/>
        </w:rPr>
      </w:pPr>
      <w:r>
        <w:rPr>
          <w:rFonts w:ascii="Arial" w:eastAsia="Source Sans Pro" w:hAnsi="Arial" w:cs="Arial"/>
          <w:b/>
          <w:sz w:val="24"/>
          <w:szCs w:val="24"/>
        </w:rPr>
        <w:t>Final Reflection</w:t>
      </w:r>
      <w:r w:rsidRPr="00904841">
        <w:rPr>
          <w:rFonts w:ascii="Arial" w:eastAsia="Source Sans Pro" w:hAnsi="Arial" w:cs="Arial"/>
          <w:b/>
          <w:sz w:val="24"/>
          <w:szCs w:val="24"/>
        </w:rPr>
        <w:t xml:space="preserve"> </w:t>
      </w:r>
      <w:r w:rsidRPr="00904841">
        <w:rPr>
          <w:rFonts w:ascii="Arial" w:eastAsia="Source Sans Pro" w:hAnsi="Arial" w:cs="Arial"/>
          <w:sz w:val="24"/>
          <w:szCs w:val="24"/>
        </w:rPr>
        <w:t>(20%)</w:t>
      </w:r>
      <w:r w:rsidRPr="00904841">
        <w:rPr>
          <w:rFonts w:ascii="Arial" w:eastAsia="Source Sans Pro" w:hAnsi="Arial" w:cs="Arial"/>
          <w:sz w:val="24"/>
          <w:szCs w:val="24"/>
        </w:rPr>
        <w:br/>
      </w:r>
      <w:r w:rsidRPr="0058300B">
        <w:rPr>
          <w:rFonts w:ascii="Arial" w:eastAsia="Source Sans Pro" w:hAnsi="Arial" w:cs="Arial"/>
          <w:sz w:val="24"/>
          <w:szCs w:val="24"/>
        </w:rPr>
        <w:t>A brief narrative that reflects on the work you have done during the semester, what you are proud of, what you would like to keep working on, and the kinds of work you want to do in the future.</w:t>
      </w:r>
      <w:r w:rsidR="00B63DFE">
        <w:rPr>
          <w:rFonts w:ascii="Arial" w:eastAsia="Source Sans Pro" w:hAnsi="Arial" w:cs="Arial"/>
          <w:sz w:val="24"/>
          <w:szCs w:val="24"/>
        </w:rPr>
        <w:t xml:space="preserve"> This should be at least 1,000 words long.</w:t>
      </w:r>
      <w:r w:rsidRPr="0058300B">
        <w:rPr>
          <w:rFonts w:ascii="Arial" w:eastAsia="Source Sans Pro" w:hAnsi="Arial" w:cs="Arial"/>
          <w:sz w:val="24"/>
          <w:szCs w:val="24"/>
        </w:rPr>
        <w:br/>
      </w:r>
    </w:p>
    <w:p w14:paraId="0D90A460" w14:textId="77777777" w:rsidR="002E1168" w:rsidRPr="00904841" w:rsidRDefault="002E1168" w:rsidP="002E1168">
      <w:pPr>
        <w:numPr>
          <w:ilvl w:val="0"/>
          <w:numId w:val="34"/>
        </w:numPr>
        <w:spacing w:after="240"/>
        <w:rPr>
          <w:rFonts w:ascii="Arial" w:eastAsia="Source Sans Pro" w:hAnsi="Arial" w:cs="Arial"/>
          <w:sz w:val="24"/>
          <w:szCs w:val="24"/>
        </w:rPr>
      </w:pPr>
      <w:r w:rsidRPr="00904841">
        <w:rPr>
          <w:rFonts w:ascii="Arial" w:eastAsia="Source Sans Pro" w:hAnsi="Arial" w:cs="Arial"/>
          <w:sz w:val="24"/>
          <w:szCs w:val="24"/>
        </w:rPr>
        <w:t>Details for all assignments will be distributed well in advance of deadlines. All assignments must be turned in to pass the course.</w:t>
      </w:r>
    </w:p>
    <w:p w14:paraId="00FEC208" w14:textId="418A1466" w:rsidR="002E1168" w:rsidRDefault="002E1168" w:rsidP="002E1168">
      <w:pPr>
        <w:spacing w:before="240" w:after="240"/>
        <w:rPr>
          <w:rFonts w:ascii="Arial" w:eastAsia="Source Sans Pro" w:hAnsi="Arial" w:cs="Arial"/>
          <w:b/>
          <w:sz w:val="24"/>
          <w:szCs w:val="24"/>
        </w:rPr>
      </w:pPr>
      <w:r>
        <w:rPr>
          <w:rFonts w:ascii="Arial" w:eastAsia="Source Sans Pro" w:hAnsi="Arial" w:cs="Arial"/>
          <w:b/>
          <w:sz w:val="24"/>
          <w:szCs w:val="24"/>
        </w:rPr>
        <w:t>COURSE POLICIES</w:t>
      </w:r>
    </w:p>
    <w:p w14:paraId="74A6C517" w14:textId="2047AD99" w:rsidR="002E1168" w:rsidRPr="002E1168" w:rsidRDefault="002E1168" w:rsidP="002E1168">
      <w:pPr>
        <w:spacing w:before="240" w:after="240"/>
        <w:rPr>
          <w:rFonts w:ascii="Arial" w:eastAsia="Source Sans Pro" w:hAnsi="Arial" w:cs="Arial"/>
          <w:bCs/>
          <w:sz w:val="24"/>
          <w:szCs w:val="24"/>
        </w:rPr>
      </w:pPr>
      <w:r>
        <w:rPr>
          <w:rFonts w:ascii="Arial" w:eastAsia="Source Sans Pro" w:hAnsi="Arial" w:cs="Arial"/>
          <w:bCs/>
          <w:sz w:val="24"/>
          <w:szCs w:val="24"/>
        </w:rPr>
        <w:t>[insert policies as appropriate to your institution]</w:t>
      </w:r>
    </w:p>
    <w:p w14:paraId="512A1E1D" w14:textId="77777777" w:rsidR="002E1168" w:rsidRPr="005052CD" w:rsidRDefault="002E1168" w:rsidP="002E1168">
      <w:pPr>
        <w:spacing w:before="240" w:after="240"/>
        <w:rPr>
          <w:rFonts w:ascii="Arial" w:eastAsia="Source Sans Pro" w:hAnsi="Arial" w:cs="Arial"/>
          <w:b/>
          <w:bCs/>
          <w:sz w:val="24"/>
          <w:szCs w:val="24"/>
        </w:rPr>
      </w:pPr>
    </w:p>
    <w:p w14:paraId="57D22C3B" w14:textId="77777777" w:rsidR="002E1168" w:rsidRDefault="002E1168" w:rsidP="002E1168">
      <w:pPr>
        <w:spacing w:before="240" w:after="240"/>
        <w:rPr>
          <w:rFonts w:ascii="Arial" w:eastAsia="Source Sans Pro" w:hAnsi="Arial" w:cs="Arial"/>
          <w:b/>
          <w:sz w:val="24"/>
          <w:szCs w:val="24"/>
        </w:rPr>
      </w:pPr>
    </w:p>
    <w:p w14:paraId="34F7AA47" w14:textId="78DB928E" w:rsidR="002E1168" w:rsidRPr="00904841" w:rsidRDefault="002E1168" w:rsidP="002E1168">
      <w:pPr>
        <w:spacing w:before="240" w:after="240"/>
        <w:rPr>
          <w:rFonts w:ascii="Arial" w:eastAsia="Source Sans Pro" w:hAnsi="Arial" w:cs="Arial"/>
          <w:b/>
          <w:sz w:val="24"/>
          <w:szCs w:val="24"/>
        </w:rPr>
      </w:pPr>
      <w:r w:rsidRPr="00904841">
        <w:rPr>
          <w:rFonts w:ascii="Arial" w:eastAsia="Source Sans Pro" w:hAnsi="Arial" w:cs="Arial"/>
          <w:b/>
          <w:sz w:val="24"/>
          <w:szCs w:val="24"/>
        </w:rPr>
        <w:t>Course Schedule</w:t>
      </w:r>
    </w:p>
    <w:p w14:paraId="1C4C2D47" w14:textId="77777777" w:rsidR="002E1168" w:rsidRPr="00904841" w:rsidRDefault="002E1168" w:rsidP="002E1168">
      <w:pPr>
        <w:spacing w:before="240" w:after="240"/>
        <w:rPr>
          <w:rFonts w:ascii="Arial" w:eastAsia="Source Sans Pro" w:hAnsi="Arial" w:cs="Arial"/>
          <w:sz w:val="24"/>
          <w:szCs w:val="24"/>
        </w:rPr>
      </w:pPr>
      <w:r w:rsidRPr="00904841">
        <w:rPr>
          <w:rFonts w:ascii="Arial" w:eastAsia="Source Sans Pro" w:hAnsi="Arial" w:cs="Arial"/>
          <w:sz w:val="24"/>
          <w:szCs w:val="24"/>
        </w:rPr>
        <w:t>All assignments are due on the day they are listed.</w:t>
      </w:r>
    </w:p>
    <w:p w14:paraId="3171BB36" w14:textId="77777777" w:rsidR="002E1168" w:rsidRPr="00904841" w:rsidRDefault="002E1168" w:rsidP="002E1168">
      <w:pPr>
        <w:spacing w:before="240" w:after="240"/>
        <w:rPr>
          <w:rFonts w:ascii="Arial" w:eastAsia="Source Sans Pro" w:hAnsi="Arial" w:cs="Arial"/>
          <w:sz w:val="24"/>
          <w:szCs w:val="24"/>
        </w:rPr>
      </w:pPr>
      <w:r w:rsidRPr="00904841">
        <w:rPr>
          <w:rFonts w:ascii="Arial" w:eastAsia="Source Sans Pro" w:hAnsi="Arial" w:cs="Arial"/>
          <w:i/>
          <w:sz w:val="24"/>
          <w:szCs w:val="24"/>
        </w:rPr>
        <w:t>Please note</w:t>
      </w:r>
      <w:r w:rsidRPr="00904841">
        <w:rPr>
          <w:rFonts w:ascii="Arial" w:eastAsia="Source Sans Pro" w:hAnsi="Arial" w:cs="Arial"/>
          <w:sz w:val="24"/>
          <w:szCs w:val="24"/>
        </w:rPr>
        <w:t>: reading assignments and due dates may be subject to change depending on our collective pace. Be sure to attend class regularly to stay informed. Any changes to deadlines will be made in writing over email and on the course website.</w:t>
      </w:r>
    </w:p>
    <w:p w14:paraId="7327C5DB" w14:textId="77777777" w:rsidR="002E1168" w:rsidRPr="00904841" w:rsidRDefault="002E1168" w:rsidP="002E1168">
      <w:pPr>
        <w:spacing w:before="240" w:after="240"/>
        <w:rPr>
          <w:rFonts w:ascii="Arial" w:eastAsia="Source Sans Pro" w:hAnsi="Arial" w:cs="Arial"/>
          <w:sz w:val="24"/>
          <w:szCs w:val="24"/>
        </w:rPr>
      </w:pPr>
    </w:p>
    <w:p w14:paraId="57DE4816" w14:textId="77777777" w:rsidR="002E1168" w:rsidRPr="00904841" w:rsidRDefault="002E1168" w:rsidP="002E1168">
      <w:pPr>
        <w:spacing w:before="240" w:after="240"/>
        <w:jc w:val="center"/>
        <w:rPr>
          <w:rFonts w:ascii="Arial" w:eastAsia="Source Sans Pro" w:hAnsi="Arial" w:cs="Arial"/>
          <w:sz w:val="24"/>
          <w:szCs w:val="24"/>
        </w:rPr>
      </w:pPr>
      <w:r w:rsidRPr="00904841">
        <w:rPr>
          <w:rFonts w:ascii="Arial" w:eastAsia="Source Sans Pro" w:hAnsi="Arial" w:cs="Arial"/>
          <w:b/>
          <w:sz w:val="24"/>
          <w:szCs w:val="24"/>
        </w:rPr>
        <w:lastRenderedPageBreak/>
        <w:t xml:space="preserve">Unit 1: </w:t>
      </w:r>
      <w:r>
        <w:rPr>
          <w:rFonts w:ascii="Arial" w:eastAsia="Source Sans Pro" w:hAnsi="Arial" w:cs="Arial"/>
          <w:b/>
          <w:sz w:val="24"/>
          <w:szCs w:val="24"/>
        </w:rPr>
        <w:t>Critically Reading and Processing Data</w:t>
      </w:r>
      <w:r w:rsidRPr="00904841">
        <w:rPr>
          <w:rFonts w:ascii="Arial" w:eastAsia="Source Sans Pro" w:hAnsi="Arial" w:cs="Arial"/>
          <w:sz w:val="24"/>
          <w:szCs w:val="24"/>
        </w:rPr>
        <w:t xml:space="preserve"> </w:t>
      </w:r>
    </w:p>
    <w:p w14:paraId="058052A1" w14:textId="77777777" w:rsidR="002E1168" w:rsidRPr="00904841" w:rsidRDefault="002E1168" w:rsidP="002E1168">
      <w:pPr>
        <w:spacing w:before="240" w:after="240"/>
        <w:rPr>
          <w:rFonts w:ascii="Arial" w:eastAsia="Source Sans Pro" w:hAnsi="Arial" w:cs="Arial"/>
          <w:b/>
          <w:sz w:val="24"/>
          <w:szCs w:val="24"/>
        </w:rPr>
      </w:pPr>
      <w:r w:rsidRPr="00904841">
        <w:rPr>
          <w:rFonts w:ascii="Arial" w:eastAsia="Source Sans Pro" w:hAnsi="Arial" w:cs="Arial"/>
          <w:b/>
          <w:sz w:val="24"/>
          <w:szCs w:val="24"/>
        </w:rPr>
        <w:t>Week 1</w:t>
      </w:r>
    </w:p>
    <w:p w14:paraId="26EEADC7" w14:textId="77777777" w:rsidR="002E1168" w:rsidRPr="00904841" w:rsidRDefault="002E1168" w:rsidP="002E1168">
      <w:pPr>
        <w:spacing w:before="240" w:after="240"/>
        <w:ind w:firstLine="20"/>
        <w:rPr>
          <w:rFonts w:ascii="Arial" w:eastAsia="Source Sans Pro" w:hAnsi="Arial" w:cs="Arial"/>
          <w:i/>
          <w:sz w:val="24"/>
          <w:szCs w:val="24"/>
        </w:rPr>
      </w:pPr>
      <w:r w:rsidRPr="00904841">
        <w:rPr>
          <w:rFonts w:ascii="Arial" w:eastAsia="Source Sans Pro" w:hAnsi="Arial" w:cs="Arial"/>
          <w:i/>
          <w:sz w:val="24"/>
          <w:szCs w:val="24"/>
        </w:rPr>
        <w:t>Wednesday August 28</w:t>
      </w:r>
    </w:p>
    <w:p w14:paraId="2D8D631E" w14:textId="77777777" w:rsidR="002E1168" w:rsidRPr="00904841" w:rsidRDefault="002E1168" w:rsidP="002E1168">
      <w:pPr>
        <w:numPr>
          <w:ilvl w:val="0"/>
          <w:numId w:val="5"/>
        </w:numPr>
        <w:spacing w:before="240"/>
        <w:rPr>
          <w:rFonts w:ascii="Arial" w:eastAsia="Source Sans Pro" w:hAnsi="Arial" w:cs="Arial"/>
          <w:sz w:val="24"/>
          <w:szCs w:val="24"/>
        </w:rPr>
      </w:pPr>
      <w:r w:rsidRPr="00904841">
        <w:rPr>
          <w:rFonts w:ascii="Arial" w:eastAsia="Source Sans Pro" w:hAnsi="Arial" w:cs="Arial"/>
          <w:sz w:val="24"/>
          <w:szCs w:val="24"/>
        </w:rPr>
        <w:t>Introduction</w:t>
      </w:r>
    </w:p>
    <w:p w14:paraId="242035BD" w14:textId="77777777" w:rsidR="002E1168" w:rsidRPr="00904841" w:rsidRDefault="002E1168" w:rsidP="002E1168">
      <w:pPr>
        <w:numPr>
          <w:ilvl w:val="0"/>
          <w:numId w:val="5"/>
        </w:numPr>
        <w:spacing w:after="240"/>
        <w:rPr>
          <w:rFonts w:ascii="Arial" w:eastAsia="Source Sans Pro" w:hAnsi="Arial" w:cs="Arial"/>
          <w:sz w:val="24"/>
          <w:szCs w:val="24"/>
        </w:rPr>
      </w:pPr>
      <w:r>
        <w:rPr>
          <w:rFonts w:ascii="Arial" w:eastAsia="Source Sans Pro" w:hAnsi="Arial" w:cs="Arial"/>
          <w:sz w:val="24"/>
          <w:szCs w:val="24"/>
        </w:rPr>
        <w:t>Analyzing rice consumption activity for thinking about data, writing, difference, and context.</w:t>
      </w:r>
    </w:p>
    <w:p w14:paraId="02BA6436" w14:textId="77777777" w:rsidR="002E1168" w:rsidRPr="00904841" w:rsidRDefault="002E1168" w:rsidP="002E1168">
      <w:pPr>
        <w:spacing w:before="240" w:after="240"/>
        <w:rPr>
          <w:rFonts w:ascii="Arial" w:eastAsia="Source Sans Pro" w:hAnsi="Arial" w:cs="Arial"/>
          <w:b/>
          <w:sz w:val="24"/>
          <w:szCs w:val="24"/>
        </w:rPr>
      </w:pPr>
      <w:r w:rsidRPr="00904841">
        <w:rPr>
          <w:rFonts w:ascii="Arial" w:eastAsia="Source Sans Pro" w:hAnsi="Arial" w:cs="Arial"/>
          <w:b/>
          <w:sz w:val="24"/>
          <w:szCs w:val="24"/>
        </w:rPr>
        <w:t>Week 2</w:t>
      </w:r>
    </w:p>
    <w:p w14:paraId="43A32935" w14:textId="77777777" w:rsidR="002E1168" w:rsidRPr="00904841" w:rsidRDefault="002E1168" w:rsidP="002E1168">
      <w:pPr>
        <w:spacing w:before="240" w:after="240"/>
        <w:rPr>
          <w:rFonts w:ascii="Arial" w:eastAsia="Source Sans Pro" w:hAnsi="Arial" w:cs="Arial"/>
          <w:sz w:val="24"/>
          <w:szCs w:val="24"/>
          <w:u w:val="single"/>
        </w:rPr>
      </w:pPr>
      <w:r w:rsidRPr="00904841">
        <w:rPr>
          <w:rFonts w:ascii="Arial" w:eastAsia="Source Sans Pro" w:hAnsi="Arial" w:cs="Arial"/>
          <w:i/>
          <w:sz w:val="24"/>
          <w:szCs w:val="24"/>
        </w:rPr>
        <w:t xml:space="preserve">Monday September 2 - No Class </w:t>
      </w:r>
    </w:p>
    <w:p w14:paraId="6570BBEF" w14:textId="77777777" w:rsidR="002E1168" w:rsidRPr="00904841" w:rsidRDefault="002E1168" w:rsidP="002E1168">
      <w:pPr>
        <w:spacing w:before="240" w:after="240"/>
        <w:ind w:firstLine="20"/>
        <w:rPr>
          <w:rFonts w:ascii="Arial" w:eastAsia="Source Sans Pro" w:hAnsi="Arial" w:cs="Arial"/>
          <w:i/>
          <w:sz w:val="24"/>
          <w:szCs w:val="24"/>
        </w:rPr>
      </w:pPr>
      <w:r w:rsidRPr="00904841">
        <w:rPr>
          <w:rFonts w:ascii="Arial" w:eastAsia="Source Sans Pro" w:hAnsi="Arial" w:cs="Arial"/>
          <w:i/>
          <w:sz w:val="24"/>
          <w:szCs w:val="24"/>
        </w:rPr>
        <w:t>Wednesday September 4 —</w:t>
      </w:r>
      <w:r>
        <w:rPr>
          <w:rFonts w:ascii="Arial" w:eastAsia="Source Sans Pro" w:hAnsi="Arial" w:cs="Arial"/>
          <w:i/>
          <w:sz w:val="24"/>
          <w:szCs w:val="24"/>
        </w:rPr>
        <w:t>Feminist Perspectives on Data Science</w:t>
      </w:r>
    </w:p>
    <w:p w14:paraId="30E69CF6" w14:textId="77777777" w:rsidR="002E1168" w:rsidRPr="0058300B" w:rsidRDefault="002E1168" w:rsidP="002E1168">
      <w:pPr>
        <w:numPr>
          <w:ilvl w:val="0"/>
          <w:numId w:val="26"/>
        </w:numPr>
        <w:spacing w:after="240"/>
        <w:rPr>
          <w:rFonts w:ascii="Arial" w:eastAsia="Source Sans Pro" w:hAnsi="Arial" w:cs="Arial"/>
          <w:sz w:val="24"/>
          <w:szCs w:val="24"/>
        </w:rPr>
      </w:pPr>
      <w:r>
        <w:rPr>
          <w:rFonts w:ascii="Arial" w:eastAsia="Source Sans Pro" w:hAnsi="Arial" w:cs="Arial"/>
          <w:sz w:val="24"/>
          <w:szCs w:val="24"/>
        </w:rPr>
        <w:t xml:space="preserve">D’Ignazio and Klein, “Introduction: Why Data Science Needs Feminism” in </w:t>
      </w:r>
      <w:r>
        <w:rPr>
          <w:rFonts w:ascii="Arial" w:eastAsia="Source Sans Pro" w:hAnsi="Arial" w:cs="Arial"/>
          <w:i/>
          <w:iCs/>
          <w:sz w:val="24"/>
          <w:szCs w:val="24"/>
        </w:rPr>
        <w:t>Data Feminism</w:t>
      </w:r>
    </w:p>
    <w:p w14:paraId="1A205ABE" w14:textId="77777777" w:rsidR="002E1168" w:rsidRPr="00904841" w:rsidRDefault="002E1168" w:rsidP="002E1168">
      <w:pPr>
        <w:spacing w:after="240"/>
        <w:ind w:left="720"/>
        <w:rPr>
          <w:rFonts w:ascii="Arial" w:eastAsia="Source Sans Pro" w:hAnsi="Arial" w:cs="Arial"/>
          <w:sz w:val="24"/>
          <w:szCs w:val="24"/>
        </w:rPr>
      </w:pPr>
    </w:p>
    <w:p w14:paraId="6645E88A"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b/>
          <w:sz w:val="24"/>
          <w:szCs w:val="24"/>
        </w:rPr>
        <w:t>Week 3</w:t>
      </w:r>
    </w:p>
    <w:p w14:paraId="22F6D4D8" w14:textId="77777777" w:rsidR="002E1168" w:rsidRPr="00904841" w:rsidRDefault="002E1168" w:rsidP="002E1168">
      <w:pPr>
        <w:spacing w:before="240" w:after="240"/>
        <w:ind w:firstLine="20"/>
        <w:rPr>
          <w:rFonts w:ascii="Arial" w:eastAsia="Source Sans Pro" w:hAnsi="Arial" w:cs="Arial"/>
          <w:i/>
          <w:sz w:val="24"/>
          <w:szCs w:val="24"/>
        </w:rPr>
      </w:pPr>
      <w:r w:rsidRPr="00904841">
        <w:rPr>
          <w:rFonts w:ascii="Arial" w:eastAsia="Source Sans Pro" w:hAnsi="Arial" w:cs="Arial"/>
          <w:i/>
          <w:sz w:val="24"/>
          <w:szCs w:val="24"/>
        </w:rPr>
        <w:t xml:space="preserve">Monday September 9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Power and Data</w:t>
      </w:r>
    </w:p>
    <w:p w14:paraId="72502CB8" w14:textId="77777777" w:rsidR="002E1168" w:rsidRPr="00904841" w:rsidRDefault="002E1168" w:rsidP="002E1168">
      <w:pPr>
        <w:numPr>
          <w:ilvl w:val="0"/>
          <w:numId w:val="12"/>
        </w:numPr>
        <w:rPr>
          <w:rFonts w:ascii="Arial" w:eastAsia="Source Sans Pro" w:hAnsi="Arial" w:cs="Arial"/>
          <w:sz w:val="24"/>
          <w:szCs w:val="24"/>
        </w:rPr>
      </w:pPr>
      <w:r>
        <w:rPr>
          <w:rFonts w:ascii="Arial" w:eastAsia="Source Sans Pro" w:hAnsi="Arial" w:cs="Arial"/>
          <w:sz w:val="24"/>
          <w:szCs w:val="24"/>
        </w:rPr>
        <w:t xml:space="preserve">D’Ignazio and Klein, “The Power Chapter,” in </w:t>
      </w:r>
      <w:r>
        <w:rPr>
          <w:rFonts w:ascii="Arial" w:eastAsia="Source Sans Pro" w:hAnsi="Arial" w:cs="Arial"/>
          <w:i/>
          <w:iCs/>
          <w:sz w:val="24"/>
          <w:szCs w:val="24"/>
        </w:rPr>
        <w:t>Data Feminism</w:t>
      </w:r>
    </w:p>
    <w:p w14:paraId="08D08F46" w14:textId="77777777" w:rsidR="002E1168" w:rsidRPr="00EC1924" w:rsidRDefault="002E1168" w:rsidP="002E1168">
      <w:pPr>
        <w:numPr>
          <w:ilvl w:val="0"/>
          <w:numId w:val="12"/>
        </w:numPr>
        <w:rPr>
          <w:rFonts w:ascii="Arial" w:eastAsia="Source Sans Pro" w:hAnsi="Arial" w:cs="Arial"/>
          <w:bCs/>
          <w:i/>
          <w:sz w:val="24"/>
          <w:szCs w:val="24"/>
        </w:rPr>
      </w:pPr>
      <w:r w:rsidRPr="00904841">
        <w:rPr>
          <w:rFonts w:ascii="Arial" w:eastAsia="Source Sans Pro" w:hAnsi="Arial" w:cs="Arial"/>
          <w:b/>
          <w:sz w:val="24"/>
          <w:szCs w:val="24"/>
        </w:rPr>
        <w:t>Short assignment #1</w:t>
      </w:r>
      <w:r>
        <w:rPr>
          <w:rFonts w:ascii="Arial" w:eastAsia="Source Sans Pro" w:hAnsi="Arial" w:cs="Arial"/>
          <w:b/>
          <w:sz w:val="24"/>
          <w:szCs w:val="24"/>
        </w:rPr>
        <w:t xml:space="preserve">: </w:t>
      </w:r>
      <w:r w:rsidRPr="00EC1924">
        <w:rPr>
          <w:rFonts w:ascii="Arial" w:eastAsia="Source Sans Pro" w:hAnsi="Arial" w:cs="Arial"/>
          <w:bCs/>
          <w:sz w:val="24"/>
          <w:szCs w:val="24"/>
        </w:rPr>
        <w:t>Using Collins’ matrix of domination from the D’Ignazio and Klein reading, find a news article online that cites statistics and apply the matrix to some aspect of the use of the statistic. Explain the connection in about 250 words.</w:t>
      </w:r>
    </w:p>
    <w:p w14:paraId="441530CB" w14:textId="77777777" w:rsidR="002E1168" w:rsidRPr="0058300B" w:rsidRDefault="002E1168" w:rsidP="002E1168">
      <w:pPr>
        <w:ind w:left="720"/>
        <w:rPr>
          <w:rFonts w:ascii="Arial" w:eastAsia="Source Sans Pro" w:hAnsi="Arial" w:cs="Arial"/>
          <w:i/>
          <w:sz w:val="24"/>
          <w:szCs w:val="24"/>
        </w:rPr>
      </w:pPr>
    </w:p>
    <w:p w14:paraId="7BFDB6B5" w14:textId="77777777" w:rsidR="002E1168" w:rsidRDefault="002E1168" w:rsidP="002E1168">
      <w:pPr>
        <w:rPr>
          <w:rFonts w:ascii="Arial" w:eastAsia="Source Sans Pro" w:hAnsi="Arial" w:cs="Arial"/>
          <w:i/>
          <w:sz w:val="24"/>
          <w:szCs w:val="24"/>
        </w:rPr>
      </w:pPr>
      <w:r w:rsidRPr="00904841">
        <w:rPr>
          <w:rFonts w:ascii="Arial" w:eastAsia="Source Sans Pro" w:hAnsi="Arial" w:cs="Arial"/>
          <w:i/>
          <w:sz w:val="24"/>
          <w:szCs w:val="24"/>
        </w:rPr>
        <w:t xml:space="preserve">Wednesday September 11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Asking Critical Questions of Data</w:t>
      </w:r>
    </w:p>
    <w:p w14:paraId="4F572B39" w14:textId="77777777" w:rsidR="002E1168" w:rsidRPr="00904841" w:rsidRDefault="002E1168" w:rsidP="002E1168">
      <w:pPr>
        <w:rPr>
          <w:rFonts w:ascii="Arial" w:eastAsia="Source Sans Pro" w:hAnsi="Arial" w:cs="Arial"/>
          <w:i/>
          <w:sz w:val="24"/>
          <w:szCs w:val="24"/>
        </w:rPr>
      </w:pPr>
    </w:p>
    <w:p w14:paraId="5E221215" w14:textId="77777777" w:rsidR="002E1168" w:rsidRPr="006425FC" w:rsidRDefault="002E1168" w:rsidP="002E1168">
      <w:pPr>
        <w:numPr>
          <w:ilvl w:val="0"/>
          <w:numId w:val="27"/>
        </w:numPr>
        <w:spacing w:after="240"/>
        <w:rPr>
          <w:rFonts w:ascii="Arial" w:eastAsia="Source Sans Pro" w:hAnsi="Arial" w:cs="Arial"/>
          <w:sz w:val="24"/>
          <w:szCs w:val="24"/>
        </w:rPr>
      </w:pPr>
      <w:r>
        <w:rPr>
          <w:rFonts w:ascii="Arial" w:eastAsia="Source Sans Pro" w:hAnsi="Arial" w:cs="Arial"/>
          <w:sz w:val="24"/>
          <w:szCs w:val="24"/>
        </w:rPr>
        <w:t xml:space="preserve">D’Ignazio and Klein, “Collect, Analyze, Imagine, Teach” in </w:t>
      </w:r>
      <w:r>
        <w:rPr>
          <w:rFonts w:ascii="Arial" w:eastAsia="Source Sans Pro" w:hAnsi="Arial" w:cs="Arial"/>
          <w:i/>
          <w:iCs/>
          <w:sz w:val="24"/>
          <w:szCs w:val="24"/>
        </w:rPr>
        <w:t>Data Feminism</w:t>
      </w:r>
    </w:p>
    <w:p w14:paraId="5C1C8A71" w14:textId="1A9258D6" w:rsidR="002E1168" w:rsidRPr="00904841" w:rsidRDefault="002E1168" w:rsidP="002E1168">
      <w:pPr>
        <w:numPr>
          <w:ilvl w:val="0"/>
          <w:numId w:val="27"/>
        </w:numPr>
        <w:spacing w:after="240"/>
        <w:rPr>
          <w:rFonts w:ascii="Arial" w:eastAsia="Source Sans Pro" w:hAnsi="Arial" w:cs="Arial"/>
          <w:sz w:val="24"/>
          <w:szCs w:val="24"/>
        </w:rPr>
      </w:pPr>
      <w:r>
        <w:rPr>
          <w:rFonts w:ascii="Arial" w:eastAsia="Source Sans Pro" w:hAnsi="Arial" w:cs="Arial"/>
          <w:sz w:val="24"/>
          <w:szCs w:val="24"/>
        </w:rPr>
        <w:t>Literacy and Numeracy Narrative</w:t>
      </w:r>
    </w:p>
    <w:p w14:paraId="4DF7F095" w14:textId="77777777" w:rsidR="002E1168" w:rsidRPr="00904841" w:rsidRDefault="002E1168" w:rsidP="002E1168">
      <w:pPr>
        <w:spacing w:before="240" w:after="240"/>
        <w:rPr>
          <w:rFonts w:ascii="Arial" w:eastAsia="Source Sans Pro" w:hAnsi="Arial" w:cs="Arial"/>
          <w:sz w:val="24"/>
          <w:szCs w:val="24"/>
        </w:rPr>
      </w:pPr>
      <w:r w:rsidRPr="00904841">
        <w:rPr>
          <w:rFonts w:ascii="Arial" w:eastAsia="Source Sans Pro" w:hAnsi="Arial" w:cs="Arial"/>
          <w:b/>
          <w:sz w:val="24"/>
          <w:szCs w:val="24"/>
        </w:rPr>
        <w:t>Week 4</w:t>
      </w:r>
    </w:p>
    <w:p w14:paraId="3BD574AC" w14:textId="77777777" w:rsidR="002E1168" w:rsidRDefault="002E1168" w:rsidP="002E1168">
      <w:pPr>
        <w:spacing w:before="240" w:after="240"/>
        <w:ind w:firstLine="20"/>
        <w:rPr>
          <w:rFonts w:ascii="Arial" w:eastAsia="Source Sans Pro" w:hAnsi="Arial" w:cs="Arial"/>
          <w:i/>
          <w:sz w:val="24"/>
          <w:szCs w:val="24"/>
        </w:rPr>
      </w:pPr>
      <w:r w:rsidRPr="00904841">
        <w:rPr>
          <w:rFonts w:ascii="Arial" w:eastAsia="Source Sans Pro" w:hAnsi="Arial" w:cs="Arial"/>
          <w:i/>
          <w:sz w:val="24"/>
          <w:szCs w:val="24"/>
        </w:rPr>
        <w:t xml:space="preserve">Monday September 16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Consultations</w:t>
      </w:r>
    </w:p>
    <w:p w14:paraId="06E9BD95" w14:textId="77777777" w:rsidR="002E1168" w:rsidRPr="00904841" w:rsidRDefault="002E1168" w:rsidP="002E1168">
      <w:pPr>
        <w:numPr>
          <w:ilvl w:val="0"/>
          <w:numId w:val="36"/>
        </w:numPr>
        <w:spacing w:before="240" w:after="240"/>
        <w:rPr>
          <w:rFonts w:ascii="Arial" w:eastAsia="Source Sans Pro" w:hAnsi="Arial" w:cs="Arial"/>
          <w:sz w:val="24"/>
          <w:szCs w:val="24"/>
        </w:rPr>
      </w:pPr>
      <w:r>
        <w:rPr>
          <w:rFonts w:ascii="Arial" w:eastAsia="Source Sans Pro" w:hAnsi="Arial" w:cs="Arial"/>
          <w:sz w:val="24"/>
          <w:szCs w:val="24"/>
        </w:rPr>
        <w:t>Class cancelled for 1-on-1 meetings on finding data sets to work with and semester-long writing projects</w:t>
      </w:r>
    </w:p>
    <w:p w14:paraId="501AC176" w14:textId="77777777" w:rsidR="002E1168" w:rsidRPr="00904841" w:rsidRDefault="002E1168" w:rsidP="002E1168">
      <w:pPr>
        <w:spacing w:before="240" w:after="240"/>
        <w:ind w:firstLine="20"/>
        <w:rPr>
          <w:rFonts w:ascii="Arial" w:eastAsia="Source Sans Pro" w:hAnsi="Arial" w:cs="Arial"/>
          <w:i/>
          <w:sz w:val="24"/>
          <w:szCs w:val="24"/>
        </w:rPr>
      </w:pPr>
      <w:r w:rsidRPr="00904841">
        <w:rPr>
          <w:rFonts w:ascii="Arial" w:eastAsia="Source Sans Pro" w:hAnsi="Arial" w:cs="Arial"/>
          <w:i/>
          <w:sz w:val="24"/>
          <w:szCs w:val="24"/>
        </w:rPr>
        <w:t xml:space="preserve">Wednesday September 18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Asking Critical Questions of Data</w:t>
      </w:r>
    </w:p>
    <w:p w14:paraId="2D7CBEE2" w14:textId="77777777" w:rsidR="002E1168" w:rsidRPr="00904841" w:rsidRDefault="002E1168" w:rsidP="002E1168">
      <w:pPr>
        <w:numPr>
          <w:ilvl w:val="0"/>
          <w:numId w:val="8"/>
        </w:numPr>
        <w:spacing w:after="240"/>
        <w:rPr>
          <w:rFonts w:ascii="Arial" w:eastAsia="Source Sans Pro" w:hAnsi="Arial" w:cs="Arial"/>
          <w:sz w:val="24"/>
          <w:szCs w:val="24"/>
        </w:rPr>
      </w:pPr>
      <w:r>
        <w:rPr>
          <w:rFonts w:ascii="Arial" w:eastAsia="Source Sans Pro" w:hAnsi="Arial" w:cs="Arial"/>
          <w:sz w:val="24"/>
          <w:szCs w:val="24"/>
        </w:rPr>
        <w:t xml:space="preserve">D’Ignazio and Klein, “What Gets Counted Counts” in </w:t>
      </w:r>
      <w:r>
        <w:rPr>
          <w:rFonts w:ascii="Arial" w:eastAsia="Source Sans Pro" w:hAnsi="Arial" w:cs="Arial"/>
          <w:i/>
          <w:iCs/>
          <w:sz w:val="24"/>
          <w:szCs w:val="24"/>
        </w:rPr>
        <w:t>Data Feminism</w:t>
      </w:r>
    </w:p>
    <w:p w14:paraId="25B3B6F9"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b/>
          <w:sz w:val="24"/>
          <w:szCs w:val="24"/>
        </w:rPr>
        <w:t>Week 5</w:t>
      </w:r>
    </w:p>
    <w:p w14:paraId="7A7F443F" w14:textId="77777777" w:rsidR="002E1168" w:rsidRDefault="002E1168" w:rsidP="002E1168">
      <w:pPr>
        <w:spacing w:before="240" w:after="240"/>
        <w:ind w:firstLine="20"/>
        <w:rPr>
          <w:rFonts w:ascii="Arial" w:eastAsia="Source Sans Pro" w:hAnsi="Arial" w:cs="Arial"/>
          <w:i/>
          <w:sz w:val="24"/>
          <w:szCs w:val="24"/>
        </w:rPr>
      </w:pPr>
      <w:r w:rsidRPr="00904841">
        <w:rPr>
          <w:rFonts w:ascii="Arial" w:eastAsia="Source Sans Pro" w:hAnsi="Arial" w:cs="Arial"/>
          <w:i/>
          <w:sz w:val="24"/>
          <w:szCs w:val="24"/>
        </w:rPr>
        <w:lastRenderedPageBreak/>
        <w:t xml:space="preserve">Monday September 23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Asking Critical Questions of Data</w:t>
      </w:r>
    </w:p>
    <w:p w14:paraId="7F6A2443" w14:textId="2EACA812" w:rsidR="002E1168" w:rsidRPr="00904841" w:rsidRDefault="002E1168" w:rsidP="002E1168">
      <w:pPr>
        <w:numPr>
          <w:ilvl w:val="0"/>
          <w:numId w:val="36"/>
        </w:numPr>
        <w:spacing w:before="240" w:after="240"/>
        <w:rPr>
          <w:rFonts w:ascii="Arial" w:eastAsia="Source Sans Pro" w:hAnsi="Arial" w:cs="Arial"/>
          <w:i/>
          <w:sz w:val="24"/>
          <w:szCs w:val="24"/>
        </w:rPr>
      </w:pPr>
      <w:r>
        <w:rPr>
          <w:rFonts w:ascii="Arial" w:eastAsia="Source Sans Pro" w:hAnsi="Arial" w:cs="Arial"/>
          <w:b/>
          <w:bCs/>
          <w:iCs/>
          <w:sz w:val="24"/>
          <w:szCs w:val="24"/>
        </w:rPr>
        <w:t xml:space="preserve">Major Assignment </w:t>
      </w:r>
      <w:r>
        <w:rPr>
          <w:rFonts w:ascii="Arial" w:eastAsia="Source Sans Pro" w:hAnsi="Arial" w:cs="Arial"/>
          <w:b/>
          <w:bCs/>
          <w:iCs/>
          <w:sz w:val="24"/>
          <w:szCs w:val="24"/>
        </w:rPr>
        <w:t>1</w:t>
      </w:r>
      <w:r>
        <w:rPr>
          <w:rFonts w:ascii="Arial" w:eastAsia="Source Sans Pro" w:hAnsi="Arial" w:cs="Arial"/>
          <w:b/>
          <w:bCs/>
          <w:iCs/>
          <w:sz w:val="24"/>
          <w:szCs w:val="24"/>
        </w:rPr>
        <w:t xml:space="preserve">: </w:t>
      </w:r>
      <w:r>
        <w:rPr>
          <w:rFonts w:ascii="Arial" w:eastAsia="Source Sans Pro" w:hAnsi="Arial" w:cs="Arial"/>
          <w:iCs/>
          <w:sz w:val="24"/>
          <w:szCs w:val="24"/>
        </w:rPr>
        <w:t>Draft 1 of Data Set Critical Biography</w:t>
      </w:r>
    </w:p>
    <w:p w14:paraId="25FE1674" w14:textId="77777777" w:rsidR="002E1168" w:rsidRPr="00904841" w:rsidRDefault="002E1168" w:rsidP="002E1168">
      <w:pPr>
        <w:spacing w:before="240" w:after="240"/>
        <w:rPr>
          <w:rFonts w:ascii="Arial" w:eastAsia="Source Sans Pro" w:hAnsi="Arial" w:cs="Arial"/>
          <w:sz w:val="24"/>
          <w:szCs w:val="24"/>
        </w:rPr>
      </w:pPr>
      <w:r w:rsidRPr="00904841">
        <w:rPr>
          <w:rFonts w:ascii="Arial" w:eastAsia="Source Sans Pro" w:hAnsi="Arial" w:cs="Arial"/>
          <w:i/>
          <w:sz w:val="24"/>
          <w:szCs w:val="24"/>
        </w:rPr>
        <w:t xml:space="preserve">Wednesday September 25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Cleaning or(and?) Analyzing Data</w:t>
      </w:r>
    </w:p>
    <w:p w14:paraId="1FB01A36" w14:textId="77777777" w:rsidR="002E1168" w:rsidRPr="00904841" w:rsidRDefault="002E1168" w:rsidP="002E1168">
      <w:pPr>
        <w:numPr>
          <w:ilvl w:val="0"/>
          <w:numId w:val="28"/>
        </w:numPr>
        <w:spacing w:after="240"/>
        <w:rPr>
          <w:rFonts w:ascii="Arial" w:eastAsia="Source Sans Pro" w:hAnsi="Arial" w:cs="Arial"/>
          <w:sz w:val="24"/>
          <w:szCs w:val="24"/>
        </w:rPr>
      </w:pPr>
      <w:r>
        <w:rPr>
          <w:rFonts w:ascii="Arial" w:eastAsia="Source Sans Pro" w:hAnsi="Arial" w:cs="Arial"/>
          <w:sz w:val="24"/>
          <w:szCs w:val="24"/>
        </w:rPr>
        <w:t xml:space="preserve">Au, “Data Cleaning IS Analysis, Not Grunt Work.” </w:t>
      </w:r>
      <w:hyperlink r:id="rId12" w:history="1">
        <w:r w:rsidRPr="00B02BA5">
          <w:rPr>
            <w:rStyle w:val="Hyperlink"/>
            <w:rFonts w:ascii="Arial" w:eastAsia="Source Sans Pro" w:hAnsi="Arial" w:cs="Arial"/>
            <w:sz w:val="24"/>
            <w:szCs w:val="24"/>
          </w:rPr>
          <w:t>https://www.counting-stuff.com/data-cleaning-is-analysis-not-grunt-65949948516031001b3512e5/</w:t>
        </w:r>
      </w:hyperlink>
      <w:r>
        <w:rPr>
          <w:rFonts w:ascii="Arial" w:eastAsia="Source Sans Pro" w:hAnsi="Arial" w:cs="Arial"/>
          <w:sz w:val="24"/>
          <w:szCs w:val="24"/>
        </w:rPr>
        <w:t xml:space="preserve"> </w:t>
      </w:r>
    </w:p>
    <w:p w14:paraId="41EA5AB1" w14:textId="77777777" w:rsidR="002E1168" w:rsidRPr="00904841" w:rsidRDefault="002E1168" w:rsidP="002E1168">
      <w:pPr>
        <w:spacing w:before="240" w:after="240"/>
        <w:rPr>
          <w:rFonts w:ascii="Arial" w:eastAsia="Source Sans Pro" w:hAnsi="Arial" w:cs="Arial"/>
          <w:sz w:val="24"/>
          <w:szCs w:val="24"/>
        </w:rPr>
      </w:pPr>
      <w:r w:rsidRPr="00904841">
        <w:rPr>
          <w:rFonts w:ascii="Arial" w:eastAsia="Source Sans Pro" w:hAnsi="Arial" w:cs="Arial"/>
          <w:b/>
          <w:sz w:val="24"/>
          <w:szCs w:val="24"/>
        </w:rPr>
        <w:t>Week 6</w:t>
      </w:r>
    </w:p>
    <w:p w14:paraId="56A6004E"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Monday September 30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Cleaning or(and?) Analyzing Data as Rhetorical</w:t>
      </w:r>
    </w:p>
    <w:p w14:paraId="39669F88" w14:textId="77777777" w:rsidR="002E1168" w:rsidRPr="00904841" w:rsidRDefault="002E1168" w:rsidP="002E1168">
      <w:pPr>
        <w:numPr>
          <w:ilvl w:val="0"/>
          <w:numId w:val="16"/>
        </w:numPr>
        <w:rPr>
          <w:rFonts w:ascii="Arial" w:eastAsia="Source Sans Pro" w:hAnsi="Arial" w:cs="Arial"/>
          <w:sz w:val="24"/>
          <w:szCs w:val="24"/>
        </w:rPr>
      </w:pPr>
      <w:r>
        <w:rPr>
          <w:rFonts w:ascii="Arial" w:eastAsia="Source Sans Pro" w:hAnsi="Arial" w:cs="Arial"/>
          <w:sz w:val="24"/>
          <w:szCs w:val="24"/>
        </w:rPr>
        <w:t xml:space="preserve">D’Ignazio and Klein, “Unicorns, Ninjas, Wizards, and Rock Stars” in </w:t>
      </w:r>
      <w:r>
        <w:rPr>
          <w:rFonts w:ascii="Arial" w:eastAsia="Source Sans Pro" w:hAnsi="Arial" w:cs="Arial"/>
          <w:i/>
          <w:iCs/>
          <w:sz w:val="24"/>
          <w:szCs w:val="24"/>
        </w:rPr>
        <w:t>Data Feminism</w:t>
      </w:r>
    </w:p>
    <w:p w14:paraId="3102ED2A" w14:textId="77777777" w:rsidR="002E1168" w:rsidRDefault="002E1168" w:rsidP="002E1168">
      <w:pPr>
        <w:spacing w:before="240" w:after="240"/>
        <w:rPr>
          <w:rFonts w:ascii="Arial" w:eastAsia="Source Sans Pro" w:hAnsi="Arial" w:cs="Arial"/>
          <w:b/>
          <w:sz w:val="24"/>
          <w:szCs w:val="24"/>
        </w:rPr>
      </w:pPr>
    </w:p>
    <w:p w14:paraId="5851260B" w14:textId="77777777" w:rsidR="002E1168"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Wednesday  October 2 —No class </w:t>
      </w:r>
    </w:p>
    <w:p w14:paraId="3C2D6045" w14:textId="77777777" w:rsidR="002E1168" w:rsidRPr="006425FC" w:rsidRDefault="002E1168" w:rsidP="002E1168">
      <w:pPr>
        <w:spacing w:before="240" w:after="240"/>
        <w:jc w:val="center"/>
        <w:rPr>
          <w:rFonts w:ascii="Arial" w:eastAsia="Source Sans Pro" w:hAnsi="Arial" w:cs="Arial"/>
          <w:b/>
          <w:bCs/>
          <w:iCs/>
          <w:sz w:val="24"/>
          <w:szCs w:val="24"/>
        </w:rPr>
      </w:pPr>
      <w:r>
        <w:rPr>
          <w:rFonts w:ascii="Arial" w:eastAsia="Source Sans Pro" w:hAnsi="Arial" w:cs="Arial"/>
          <w:b/>
          <w:bCs/>
          <w:iCs/>
          <w:sz w:val="24"/>
          <w:szCs w:val="24"/>
        </w:rPr>
        <w:t>Unit 2: Using Data to Argue and Tell Stories Toward Social Change</w:t>
      </w:r>
    </w:p>
    <w:p w14:paraId="33D2FC9A"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b/>
          <w:sz w:val="24"/>
          <w:szCs w:val="24"/>
        </w:rPr>
        <w:t>Week 7</w:t>
      </w:r>
    </w:p>
    <w:p w14:paraId="40316900"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Monday October 7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Genres, Style, and Data-Driven Writing</w:t>
      </w:r>
    </w:p>
    <w:p w14:paraId="429602A9" w14:textId="72303215" w:rsidR="002E1168" w:rsidRPr="006425FC" w:rsidRDefault="002E1168" w:rsidP="002E1168">
      <w:pPr>
        <w:numPr>
          <w:ilvl w:val="0"/>
          <w:numId w:val="6"/>
        </w:numPr>
        <w:rPr>
          <w:rFonts w:ascii="Arial" w:eastAsia="Source Sans Pro" w:hAnsi="Arial" w:cs="Arial"/>
          <w:b/>
          <w:bCs/>
          <w:sz w:val="24"/>
          <w:szCs w:val="24"/>
        </w:rPr>
      </w:pPr>
      <w:r>
        <w:rPr>
          <w:rFonts w:ascii="Arial" w:eastAsia="Source Sans Pro" w:hAnsi="Arial" w:cs="Arial"/>
          <w:b/>
          <w:bCs/>
          <w:sz w:val="24"/>
          <w:szCs w:val="24"/>
        </w:rPr>
        <w:t xml:space="preserve">Major Assignment </w:t>
      </w:r>
      <w:r w:rsidR="00024361">
        <w:rPr>
          <w:rFonts w:ascii="Arial" w:eastAsia="Source Sans Pro" w:hAnsi="Arial" w:cs="Arial"/>
          <w:b/>
          <w:bCs/>
          <w:sz w:val="24"/>
          <w:szCs w:val="24"/>
        </w:rPr>
        <w:t>1</w:t>
      </w:r>
      <w:r>
        <w:rPr>
          <w:rFonts w:ascii="Arial" w:eastAsia="Source Sans Pro" w:hAnsi="Arial" w:cs="Arial"/>
          <w:b/>
          <w:bCs/>
          <w:sz w:val="24"/>
          <w:szCs w:val="24"/>
        </w:rPr>
        <w:t xml:space="preserve">: </w:t>
      </w:r>
      <w:r>
        <w:rPr>
          <w:rFonts w:ascii="Arial" w:eastAsia="Source Sans Pro" w:hAnsi="Arial" w:cs="Arial"/>
          <w:sz w:val="24"/>
          <w:szCs w:val="24"/>
        </w:rPr>
        <w:t>Final Draft of Data Set Critical Biography</w:t>
      </w:r>
    </w:p>
    <w:p w14:paraId="0FF0E92F"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Wednesday October 9 — </w:t>
      </w:r>
      <w:r>
        <w:rPr>
          <w:rFonts w:ascii="Arial" w:eastAsia="Source Sans Pro" w:hAnsi="Arial" w:cs="Arial"/>
          <w:i/>
          <w:sz w:val="24"/>
          <w:szCs w:val="24"/>
        </w:rPr>
        <w:t>Standpoints in Data Analysis and Writing</w:t>
      </w:r>
    </w:p>
    <w:p w14:paraId="282E771C" w14:textId="3DFE4258" w:rsidR="002E1168" w:rsidRPr="005F1876" w:rsidRDefault="002E1168" w:rsidP="002E1168">
      <w:pPr>
        <w:numPr>
          <w:ilvl w:val="0"/>
          <w:numId w:val="15"/>
        </w:numPr>
        <w:rPr>
          <w:rFonts w:ascii="Arial" w:eastAsia="Source Sans Pro" w:hAnsi="Arial" w:cs="Arial"/>
          <w:sz w:val="24"/>
          <w:szCs w:val="24"/>
        </w:rPr>
      </w:pPr>
      <w:r>
        <w:rPr>
          <w:rFonts w:ascii="Arial" w:eastAsia="Source Sans Pro" w:hAnsi="Arial" w:cs="Arial"/>
          <w:sz w:val="24"/>
          <w:szCs w:val="24"/>
        </w:rPr>
        <w:t xml:space="preserve">D’Ignazio and Klein, “On Rational, Scientific, Objective Viewpoints  from Mythical, Imaginary, Impossible Standpoints” in </w:t>
      </w:r>
      <w:r>
        <w:rPr>
          <w:rFonts w:ascii="Arial" w:eastAsia="Source Sans Pro" w:hAnsi="Arial" w:cs="Arial"/>
          <w:i/>
          <w:iCs/>
          <w:sz w:val="24"/>
          <w:szCs w:val="24"/>
        </w:rPr>
        <w:t>Data Feminism</w:t>
      </w:r>
      <w:r w:rsidR="00024361">
        <w:rPr>
          <w:rFonts w:ascii="Arial" w:eastAsia="Source Sans Pro" w:hAnsi="Arial" w:cs="Arial"/>
          <w:i/>
          <w:iCs/>
          <w:sz w:val="24"/>
          <w:szCs w:val="24"/>
        </w:rPr>
        <w:br/>
      </w:r>
    </w:p>
    <w:p w14:paraId="199C2825" w14:textId="77777777" w:rsidR="002E1168" w:rsidRPr="00EC1924" w:rsidRDefault="002E1168" w:rsidP="002E1168">
      <w:pPr>
        <w:numPr>
          <w:ilvl w:val="0"/>
          <w:numId w:val="15"/>
        </w:numPr>
        <w:rPr>
          <w:rFonts w:ascii="Arial" w:eastAsia="Source Sans Pro" w:hAnsi="Arial" w:cs="Arial"/>
          <w:sz w:val="24"/>
          <w:szCs w:val="24"/>
        </w:rPr>
      </w:pPr>
      <w:r>
        <w:rPr>
          <w:rFonts w:ascii="Arial" w:eastAsia="Source Sans Pro" w:hAnsi="Arial" w:cs="Arial"/>
          <w:b/>
          <w:bCs/>
          <w:sz w:val="24"/>
          <w:szCs w:val="24"/>
        </w:rPr>
        <w:t xml:space="preserve">Short assignment #2: </w:t>
      </w:r>
      <w:r w:rsidRPr="00EC1924">
        <w:rPr>
          <w:rFonts w:ascii="Arial" w:eastAsia="Source Sans Pro" w:hAnsi="Arial" w:cs="Arial"/>
          <w:sz w:val="24"/>
          <w:szCs w:val="24"/>
        </w:rPr>
        <w:t>Have you ever been suspicious of someone who claimed they were being objective or neutral? Why? If not, why not? What is rhetorically important about these considerations? Respond in about 250 words.</w:t>
      </w:r>
    </w:p>
    <w:p w14:paraId="16BCC50C" w14:textId="77777777" w:rsidR="002E1168" w:rsidRPr="00904841" w:rsidRDefault="002E1168" w:rsidP="002E1168">
      <w:pPr>
        <w:spacing w:before="240" w:after="240"/>
        <w:rPr>
          <w:rFonts w:ascii="Arial" w:eastAsia="Source Sans Pro" w:hAnsi="Arial" w:cs="Arial"/>
          <w:sz w:val="24"/>
          <w:szCs w:val="24"/>
          <w:u w:val="single"/>
        </w:rPr>
      </w:pPr>
      <w:r w:rsidRPr="00904841">
        <w:rPr>
          <w:rFonts w:ascii="Arial" w:eastAsia="Source Sans Pro" w:hAnsi="Arial" w:cs="Arial"/>
          <w:b/>
          <w:sz w:val="24"/>
          <w:szCs w:val="24"/>
        </w:rPr>
        <w:t>Week 8</w:t>
      </w:r>
    </w:p>
    <w:p w14:paraId="62E01A46"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Monday October 14 - No Class</w:t>
      </w:r>
    </w:p>
    <w:p w14:paraId="4A5CE31E"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Tuesday October 15 - Follows Monday Schedule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Making Data-Driven Writing Interesting</w:t>
      </w:r>
    </w:p>
    <w:p w14:paraId="6881E11E" w14:textId="5E440767" w:rsidR="002E1168" w:rsidRDefault="002E1168" w:rsidP="002E1168">
      <w:pPr>
        <w:numPr>
          <w:ilvl w:val="0"/>
          <w:numId w:val="37"/>
        </w:numPr>
        <w:spacing w:before="240"/>
        <w:rPr>
          <w:rFonts w:ascii="Arial" w:eastAsia="Source Sans Pro" w:hAnsi="Arial" w:cs="Arial"/>
          <w:sz w:val="24"/>
          <w:szCs w:val="24"/>
        </w:rPr>
      </w:pPr>
      <w:r w:rsidRPr="006425FC">
        <w:rPr>
          <w:rFonts w:ascii="Arial" w:eastAsia="Source Sans Pro" w:hAnsi="Arial" w:cs="Arial"/>
          <w:sz w:val="24"/>
          <w:szCs w:val="24"/>
        </w:rPr>
        <w:t>Choose one of three data journalism pieces from </w:t>
      </w:r>
      <w:hyperlink r:id="rId13" w:history="1">
        <w:r w:rsidRPr="006425FC">
          <w:rPr>
            <w:rStyle w:val="Hyperlink"/>
            <w:rFonts w:ascii="Arial" w:eastAsia="Source Sans Pro" w:hAnsi="Arial" w:cs="Arial"/>
            <w:sz w:val="24"/>
            <w:szCs w:val="24"/>
          </w:rPr>
          <w:t>USA Today</w:t>
        </w:r>
      </w:hyperlink>
      <w:r w:rsidRPr="006425FC">
        <w:rPr>
          <w:rFonts w:ascii="Arial" w:eastAsia="Source Sans Pro" w:hAnsi="Arial" w:cs="Arial"/>
          <w:sz w:val="24"/>
          <w:szCs w:val="24"/>
        </w:rPr>
        <w:t>, </w:t>
      </w:r>
      <w:hyperlink r:id="rId14" w:history="1">
        <w:r w:rsidRPr="006425FC">
          <w:rPr>
            <w:rStyle w:val="Hyperlink"/>
            <w:rFonts w:ascii="Arial" w:eastAsia="Source Sans Pro" w:hAnsi="Arial" w:cs="Arial"/>
            <w:sz w:val="24"/>
            <w:szCs w:val="24"/>
          </w:rPr>
          <w:t>FiveThirtyEight</w:t>
        </w:r>
      </w:hyperlink>
      <w:r w:rsidRPr="006425FC">
        <w:rPr>
          <w:rFonts w:ascii="Arial" w:eastAsia="Source Sans Pro" w:hAnsi="Arial" w:cs="Arial"/>
          <w:sz w:val="24"/>
          <w:szCs w:val="24"/>
        </w:rPr>
        <w:t>, and </w:t>
      </w:r>
      <w:hyperlink r:id="rId15" w:history="1">
        <w:r w:rsidRPr="006425FC">
          <w:rPr>
            <w:rStyle w:val="Hyperlink"/>
            <w:rFonts w:ascii="Arial" w:eastAsia="Source Sans Pro" w:hAnsi="Arial" w:cs="Arial"/>
            <w:sz w:val="24"/>
            <w:szCs w:val="24"/>
          </w:rPr>
          <w:t>Buzzfeed News</w:t>
        </w:r>
      </w:hyperlink>
      <w:r w:rsidRPr="006425FC">
        <w:rPr>
          <w:rFonts w:ascii="Arial" w:eastAsia="Source Sans Pro" w:hAnsi="Arial" w:cs="Arial"/>
          <w:sz w:val="24"/>
          <w:szCs w:val="24"/>
        </w:rPr>
        <w:t>. Read it and be prepared to discuss what intrigued you most as a reader, why, and how moments of quantification were accessible to you.</w:t>
      </w:r>
      <w:r w:rsidR="00024361">
        <w:rPr>
          <w:rFonts w:ascii="Arial" w:eastAsia="Source Sans Pro" w:hAnsi="Arial" w:cs="Arial"/>
          <w:sz w:val="24"/>
          <w:szCs w:val="24"/>
        </w:rPr>
        <w:br/>
      </w:r>
    </w:p>
    <w:p w14:paraId="59A63954" w14:textId="77777777" w:rsidR="002E1168" w:rsidRPr="006425FC" w:rsidRDefault="002E1168" w:rsidP="002E1168">
      <w:pPr>
        <w:numPr>
          <w:ilvl w:val="0"/>
          <w:numId w:val="37"/>
        </w:numPr>
        <w:rPr>
          <w:rFonts w:ascii="Arial" w:eastAsia="Source Sans Pro" w:hAnsi="Arial" w:cs="Arial"/>
          <w:sz w:val="24"/>
          <w:szCs w:val="24"/>
        </w:rPr>
      </w:pPr>
      <w:r>
        <w:rPr>
          <w:rFonts w:ascii="Arial" w:eastAsia="Source Sans Pro" w:hAnsi="Arial" w:cs="Arial"/>
          <w:b/>
          <w:bCs/>
          <w:sz w:val="24"/>
          <w:szCs w:val="24"/>
        </w:rPr>
        <w:t>Proposal for Data-Driven Argument</w:t>
      </w:r>
    </w:p>
    <w:p w14:paraId="58F227E7" w14:textId="77777777" w:rsidR="002E1168" w:rsidRPr="00904841" w:rsidRDefault="002E1168" w:rsidP="002E1168">
      <w:pPr>
        <w:spacing w:before="240" w:after="240"/>
        <w:jc w:val="center"/>
        <w:rPr>
          <w:rFonts w:ascii="Arial" w:eastAsia="Source Sans Pro" w:hAnsi="Arial" w:cs="Arial"/>
          <w:b/>
          <w:sz w:val="24"/>
          <w:szCs w:val="24"/>
        </w:rPr>
      </w:pPr>
      <w:r w:rsidRPr="00904841">
        <w:rPr>
          <w:rFonts w:ascii="Arial" w:eastAsia="Source Sans Pro" w:hAnsi="Arial" w:cs="Arial"/>
          <w:b/>
          <w:sz w:val="24"/>
          <w:szCs w:val="24"/>
        </w:rPr>
        <w:lastRenderedPageBreak/>
        <w:t>Unit 3: Public Arguments and the Circulation of Rhetoric</w:t>
      </w:r>
    </w:p>
    <w:p w14:paraId="5CF1A155"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Wednesday October 16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Communicating Context</w:t>
      </w:r>
    </w:p>
    <w:p w14:paraId="3CC7209B" w14:textId="77777777" w:rsidR="002E1168" w:rsidRPr="00904841" w:rsidRDefault="002E1168" w:rsidP="002E1168">
      <w:pPr>
        <w:numPr>
          <w:ilvl w:val="0"/>
          <w:numId w:val="4"/>
        </w:numPr>
        <w:spacing w:before="240" w:after="240"/>
        <w:rPr>
          <w:rFonts w:ascii="Arial" w:eastAsia="Source Sans Pro" w:hAnsi="Arial" w:cs="Arial"/>
          <w:sz w:val="24"/>
          <w:szCs w:val="24"/>
        </w:rPr>
      </w:pPr>
      <w:r>
        <w:rPr>
          <w:rFonts w:ascii="Arial" w:eastAsia="Source Sans Pro" w:hAnsi="Arial" w:cs="Arial"/>
          <w:sz w:val="24"/>
          <w:szCs w:val="24"/>
        </w:rPr>
        <w:t xml:space="preserve">D’Ignazio and Klein, “The Numbers Don’t Speak for Themselves” in </w:t>
      </w:r>
      <w:r>
        <w:rPr>
          <w:rFonts w:ascii="Arial" w:eastAsia="Source Sans Pro" w:hAnsi="Arial" w:cs="Arial"/>
          <w:i/>
          <w:iCs/>
          <w:sz w:val="24"/>
          <w:szCs w:val="24"/>
        </w:rPr>
        <w:t>Data Feminism</w:t>
      </w:r>
    </w:p>
    <w:p w14:paraId="3E3AB546" w14:textId="77777777" w:rsidR="002E1168" w:rsidRPr="00904841" w:rsidRDefault="002E1168" w:rsidP="002E1168">
      <w:pPr>
        <w:spacing w:before="240" w:after="240"/>
        <w:rPr>
          <w:rFonts w:ascii="Arial" w:eastAsia="Source Sans Pro" w:hAnsi="Arial" w:cs="Arial"/>
          <w:b/>
          <w:sz w:val="24"/>
          <w:szCs w:val="24"/>
        </w:rPr>
      </w:pPr>
      <w:r w:rsidRPr="00904841">
        <w:rPr>
          <w:rFonts w:ascii="Arial" w:eastAsia="Source Sans Pro" w:hAnsi="Arial" w:cs="Arial"/>
          <w:b/>
          <w:sz w:val="24"/>
          <w:szCs w:val="24"/>
        </w:rPr>
        <w:t>Week 9</w:t>
      </w:r>
    </w:p>
    <w:p w14:paraId="6D490589"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Monday October 21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Using/Writing Methods</w:t>
      </w:r>
    </w:p>
    <w:p w14:paraId="25664112" w14:textId="77777777" w:rsidR="002E1168" w:rsidRPr="00EC1924" w:rsidRDefault="002E1168" w:rsidP="002E1168">
      <w:pPr>
        <w:numPr>
          <w:ilvl w:val="0"/>
          <w:numId w:val="36"/>
        </w:numPr>
        <w:spacing w:before="240" w:after="240"/>
        <w:rPr>
          <w:rFonts w:ascii="Arial" w:eastAsia="Source Sans Pro" w:hAnsi="Arial" w:cs="Arial"/>
          <w:sz w:val="24"/>
          <w:szCs w:val="24"/>
          <w:u w:val="single"/>
        </w:rPr>
      </w:pPr>
      <w:r>
        <w:rPr>
          <w:rFonts w:ascii="Arial" w:eastAsia="Source Sans Pro" w:hAnsi="Arial" w:cs="Arial"/>
          <w:b/>
          <w:bCs/>
          <w:sz w:val="24"/>
          <w:szCs w:val="24"/>
        </w:rPr>
        <w:t xml:space="preserve">Short Assignment #3: </w:t>
      </w:r>
      <w:r w:rsidRPr="00EC1924">
        <w:rPr>
          <w:rFonts w:ascii="Arial" w:eastAsia="Source Sans Pro" w:hAnsi="Arial" w:cs="Arial"/>
          <w:sz w:val="24"/>
          <w:szCs w:val="24"/>
        </w:rPr>
        <w:t>write a recipe for a favorite meal and/or create a set of instructions for playing a game you enjoy. In about 250 words, explain how this is or is not like showing readers how</w:t>
      </w:r>
      <w:r>
        <w:rPr>
          <w:rFonts w:ascii="Arial" w:eastAsia="Source Sans Pro" w:hAnsi="Arial" w:cs="Arial"/>
          <w:sz w:val="24"/>
          <w:szCs w:val="24"/>
        </w:rPr>
        <w:t xml:space="preserve"> and why a writer</w:t>
      </w:r>
      <w:r w:rsidRPr="00EC1924">
        <w:rPr>
          <w:rFonts w:ascii="Arial" w:eastAsia="Source Sans Pro" w:hAnsi="Arial" w:cs="Arial"/>
          <w:sz w:val="24"/>
          <w:szCs w:val="24"/>
        </w:rPr>
        <w:t xml:space="preserve"> analyzed data in the way </w:t>
      </w:r>
      <w:r>
        <w:rPr>
          <w:rFonts w:ascii="Arial" w:eastAsia="Source Sans Pro" w:hAnsi="Arial" w:cs="Arial"/>
          <w:sz w:val="24"/>
          <w:szCs w:val="24"/>
        </w:rPr>
        <w:t>they</w:t>
      </w:r>
      <w:r w:rsidRPr="00EC1924">
        <w:rPr>
          <w:rFonts w:ascii="Arial" w:eastAsia="Source Sans Pro" w:hAnsi="Arial" w:cs="Arial"/>
          <w:sz w:val="24"/>
          <w:szCs w:val="24"/>
        </w:rPr>
        <w:t xml:space="preserve"> did.</w:t>
      </w:r>
    </w:p>
    <w:p w14:paraId="5EDB2362"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Wednesday October 23  - </w:t>
      </w:r>
      <w:r>
        <w:rPr>
          <w:rFonts w:ascii="Arial" w:eastAsia="Source Sans Pro" w:hAnsi="Arial" w:cs="Arial"/>
          <w:i/>
          <w:sz w:val="24"/>
          <w:szCs w:val="24"/>
        </w:rPr>
        <w:t>Amplification and Quantitative Rhetoric</w:t>
      </w:r>
    </w:p>
    <w:p w14:paraId="17E94A42" w14:textId="77777777" w:rsidR="002E1168" w:rsidRPr="00904841" w:rsidRDefault="002E1168" w:rsidP="002E1168">
      <w:pPr>
        <w:numPr>
          <w:ilvl w:val="0"/>
          <w:numId w:val="7"/>
        </w:numPr>
        <w:spacing w:before="240" w:after="240"/>
        <w:rPr>
          <w:rFonts w:ascii="Arial" w:eastAsia="Source Sans Pro" w:hAnsi="Arial" w:cs="Arial"/>
          <w:sz w:val="24"/>
          <w:szCs w:val="24"/>
        </w:rPr>
      </w:pPr>
      <w:r>
        <w:rPr>
          <w:rFonts w:ascii="Arial" w:eastAsia="Source Sans Pro" w:hAnsi="Arial" w:cs="Arial"/>
          <w:sz w:val="24"/>
          <w:szCs w:val="24"/>
        </w:rPr>
        <w:t xml:space="preserve">Fahnestock, “Amplification,” in </w:t>
      </w:r>
      <w:r>
        <w:rPr>
          <w:rFonts w:ascii="Arial" w:eastAsia="Source Sans Pro" w:hAnsi="Arial" w:cs="Arial"/>
          <w:i/>
          <w:iCs/>
          <w:sz w:val="24"/>
          <w:szCs w:val="24"/>
        </w:rPr>
        <w:t>Rhetorical Style</w:t>
      </w:r>
    </w:p>
    <w:p w14:paraId="6BD28FC7" w14:textId="77777777" w:rsidR="002E1168" w:rsidRPr="00904841" w:rsidRDefault="002E1168" w:rsidP="002E1168">
      <w:pPr>
        <w:spacing w:before="240" w:after="240"/>
        <w:ind w:left="720"/>
        <w:rPr>
          <w:rFonts w:ascii="Arial" w:eastAsia="Source Sans Pro" w:hAnsi="Arial" w:cs="Arial"/>
          <w:sz w:val="24"/>
          <w:szCs w:val="24"/>
        </w:rPr>
      </w:pPr>
    </w:p>
    <w:p w14:paraId="07E2C247" w14:textId="77777777" w:rsidR="002E1168" w:rsidRPr="00904841" w:rsidRDefault="002E1168" w:rsidP="002E1168">
      <w:pPr>
        <w:spacing w:before="240" w:after="240"/>
        <w:rPr>
          <w:rFonts w:ascii="Arial" w:eastAsia="Source Sans Pro" w:hAnsi="Arial" w:cs="Arial"/>
          <w:b/>
          <w:sz w:val="24"/>
          <w:szCs w:val="24"/>
        </w:rPr>
      </w:pPr>
      <w:r w:rsidRPr="00904841">
        <w:rPr>
          <w:rFonts w:ascii="Arial" w:eastAsia="Source Sans Pro" w:hAnsi="Arial" w:cs="Arial"/>
          <w:b/>
          <w:sz w:val="24"/>
          <w:szCs w:val="24"/>
        </w:rPr>
        <w:t>Week 10</w:t>
      </w:r>
    </w:p>
    <w:p w14:paraId="2143D05F"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Monday October 28- </w:t>
      </w:r>
      <w:r>
        <w:rPr>
          <w:rFonts w:ascii="Arial" w:eastAsia="Source Sans Pro" w:hAnsi="Arial" w:cs="Arial"/>
          <w:i/>
          <w:sz w:val="24"/>
          <w:szCs w:val="24"/>
        </w:rPr>
        <w:t>Making Comparisons and Quantitative Rhetoric</w:t>
      </w:r>
    </w:p>
    <w:p w14:paraId="419D974A" w14:textId="04C0E294" w:rsidR="002E1168" w:rsidRPr="00014BB6" w:rsidRDefault="002E1168" w:rsidP="002E1168">
      <w:pPr>
        <w:numPr>
          <w:ilvl w:val="0"/>
          <w:numId w:val="3"/>
        </w:numPr>
        <w:spacing w:before="240" w:after="240"/>
        <w:rPr>
          <w:rFonts w:ascii="Arial" w:eastAsia="Source Sans Pro" w:hAnsi="Arial" w:cs="Arial"/>
          <w:b/>
          <w:bCs/>
          <w:sz w:val="24"/>
          <w:szCs w:val="24"/>
        </w:rPr>
      </w:pPr>
      <w:r>
        <w:rPr>
          <w:rFonts w:ascii="Arial" w:eastAsia="Source Sans Pro" w:hAnsi="Arial" w:cs="Arial"/>
          <w:b/>
          <w:bCs/>
          <w:sz w:val="24"/>
          <w:szCs w:val="24"/>
        </w:rPr>
        <w:t xml:space="preserve">Short Assignment #4: </w:t>
      </w:r>
      <w:r w:rsidRPr="00EC1924">
        <w:rPr>
          <w:rFonts w:ascii="Arial" w:eastAsia="Source Sans Pro" w:hAnsi="Arial" w:cs="Arial"/>
          <w:sz w:val="24"/>
          <w:szCs w:val="24"/>
        </w:rPr>
        <w:t>Find a news article or another source that uses statistical or data-driven claims. Use Fahnestock’s explanation of Quintilian and Erasmus’s methods of amplification to amplify up and</w:t>
      </w:r>
      <w:r w:rsidR="00815117">
        <w:rPr>
          <w:rFonts w:ascii="Arial" w:eastAsia="Source Sans Pro" w:hAnsi="Arial" w:cs="Arial"/>
          <w:sz w:val="24"/>
          <w:szCs w:val="24"/>
        </w:rPr>
        <w:t xml:space="preserve"> also to</w:t>
      </w:r>
      <w:r w:rsidRPr="00EC1924">
        <w:rPr>
          <w:rFonts w:ascii="Arial" w:eastAsia="Source Sans Pro" w:hAnsi="Arial" w:cs="Arial"/>
          <w:sz w:val="24"/>
          <w:szCs w:val="24"/>
        </w:rPr>
        <w:t xml:space="preserve"> bring it down. Explain what you like best of the original or one of your two revisions in about 250 words.</w:t>
      </w:r>
    </w:p>
    <w:p w14:paraId="55C1D65C" w14:textId="77777777" w:rsidR="002E1168" w:rsidRPr="00014BB6"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Wednesday October 30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Using Examples in Data-Driven Writing</w:t>
      </w:r>
    </w:p>
    <w:p w14:paraId="08497785" w14:textId="6066B832" w:rsidR="002E1168" w:rsidRPr="00904841" w:rsidRDefault="002E1168" w:rsidP="002E1168">
      <w:pPr>
        <w:numPr>
          <w:ilvl w:val="0"/>
          <w:numId w:val="29"/>
        </w:numPr>
        <w:spacing w:after="240"/>
        <w:rPr>
          <w:rFonts w:ascii="Arial" w:eastAsia="Source Sans Pro" w:hAnsi="Arial" w:cs="Arial"/>
          <w:i/>
          <w:sz w:val="24"/>
          <w:szCs w:val="24"/>
        </w:rPr>
      </w:pPr>
      <w:r>
        <w:rPr>
          <w:rFonts w:ascii="Arial" w:eastAsia="Source Sans Pro" w:hAnsi="Arial" w:cs="Arial"/>
          <w:b/>
          <w:sz w:val="24"/>
          <w:szCs w:val="24"/>
        </w:rPr>
        <w:t xml:space="preserve">Major Assignment </w:t>
      </w:r>
      <w:r w:rsidR="00B965D8">
        <w:rPr>
          <w:rFonts w:ascii="Arial" w:eastAsia="Source Sans Pro" w:hAnsi="Arial" w:cs="Arial"/>
          <w:b/>
          <w:sz w:val="24"/>
          <w:szCs w:val="24"/>
        </w:rPr>
        <w:t>2</w:t>
      </w:r>
      <w:r>
        <w:rPr>
          <w:rFonts w:ascii="Arial" w:eastAsia="Source Sans Pro" w:hAnsi="Arial" w:cs="Arial"/>
          <w:b/>
          <w:sz w:val="24"/>
          <w:szCs w:val="24"/>
        </w:rPr>
        <w:t xml:space="preserve">: </w:t>
      </w:r>
      <w:r w:rsidRPr="00EC1924">
        <w:rPr>
          <w:rFonts w:ascii="Arial" w:eastAsia="Source Sans Pro" w:hAnsi="Arial" w:cs="Arial"/>
          <w:bCs/>
          <w:sz w:val="24"/>
          <w:szCs w:val="24"/>
        </w:rPr>
        <w:t>First Draft, Data-Driven Argument</w:t>
      </w:r>
    </w:p>
    <w:p w14:paraId="057AD29B" w14:textId="77777777" w:rsidR="002E1168" w:rsidRPr="00904841" w:rsidRDefault="002E1168" w:rsidP="002E1168">
      <w:pPr>
        <w:spacing w:before="240" w:after="240"/>
        <w:rPr>
          <w:rFonts w:ascii="Arial" w:eastAsia="Source Sans Pro" w:hAnsi="Arial" w:cs="Arial"/>
          <w:b/>
          <w:sz w:val="24"/>
          <w:szCs w:val="24"/>
        </w:rPr>
      </w:pPr>
      <w:r w:rsidRPr="00904841">
        <w:rPr>
          <w:rFonts w:ascii="Arial" w:eastAsia="Source Sans Pro" w:hAnsi="Arial" w:cs="Arial"/>
          <w:b/>
          <w:sz w:val="24"/>
          <w:szCs w:val="24"/>
        </w:rPr>
        <w:t>Week 11</w:t>
      </w:r>
    </w:p>
    <w:p w14:paraId="53EE3B01"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Monday November 4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Design and Accessibility</w:t>
      </w:r>
    </w:p>
    <w:p w14:paraId="755A8621" w14:textId="5FB53BFD" w:rsidR="002E1168" w:rsidRDefault="002E1168" w:rsidP="002E1168">
      <w:pPr>
        <w:numPr>
          <w:ilvl w:val="0"/>
          <w:numId w:val="22"/>
        </w:numPr>
        <w:spacing w:before="240"/>
        <w:rPr>
          <w:rFonts w:ascii="Arial" w:eastAsia="Source Sans Pro" w:hAnsi="Arial" w:cs="Arial"/>
          <w:sz w:val="24"/>
          <w:szCs w:val="24"/>
        </w:rPr>
      </w:pPr>
      <w:r>
        <w:rPr>
          <w:rFonts w:ascii="Arial" w:eastAsia="Source Sans Pro" w:hAnsi="Arial" w:cs="Arial"/>
          <w:sz w:val="24"/>
          <w:szCs w:val="24"/>
        </w:rPr>
        <w:t xml:space="preserve">NCDAE, “Principles of Accessible Design” </w:t>
      </w:r>
      <w:hyperlink r:id="rId16" w:history="1">
        <w:r w:rsidRPr="00B02BA5">
          <w:rPr>
            <w:rStyle w:val="Hyperlink"/>
            <w:rFonts w:ascii="Arial" w:eastAsia="Source Sans Pro" w:hAnsi="Arial" w:cs="Arial"/>
            <w:sz w:val="24"/>
            <w:szCs w:val="24"/>
          </w:rPr>
          <w:t>https://ncdae.org/resources/factsheets/principles.php</w:t>
        </w:r>
      </w:hyperlink>
      <w:r>
        <w:rPr>
          <w:rFonts w:ascii="Arial" w:eastAsia="Source Sans Pro" w:hAnsi="Arial" w:cs="Arial"/>
          <w:sz w:val="24"/>
          <w:szCs w:val="24"/>
        </w:rPr>
        <w:t xml:space="preserve"> </w:t>
      </w:r>
      <w:r w:rsidR="00B965D8">
        <w:rPr>
          <w:rFonts w:ascii="Arial" w:eastAsia="Source Sans Pro" w:hAnsi="Arial" w:cs="Arial"/>
          <w:sz w:val="24"/>
          <w:szCs w:val="24"/>
        </w:rPr>
        <w:br/>
      </w:r>
    </w:p>
    <w:p w14:paraId="2CD887FE" w14:textId="77777777" w:rsidR="002E1168" w:rsidRPr="00904841" w:rsidRDefault="002E1168" w:rsidP="002E1168">
      <w:pPr>
        <w:numPr>
          <w:ilvl w:val="0"/>
          <w:numId w:val="22"/>
        </w:numPr>
        <w:rPr>
          <w:rFonts w:ascii="Arial" w:eastAsia="Source Sans Pro" w:hAnsi="Arial" w:cs="Arial"/>
          <w:sz w:val="24"/>
          <w:szCs w:val="24"/>
        </w:rPr>
      </w:pPr>
      <w:r>
        <w:rPr>
          <w:rFonts w:ascii="Arial" w:eastAsia="Source Sans Pro" w:hAnsi="Arial" w:cs="Arial"/>
          <w:sz w:val="24"/>
          <w:szCs w:val="24"/>
        </w:rPr>
        <w:t xml:space="preserve">“Basic Color Theory”, </w:t>
      </w:r>
      <w:hyperlink r:id="rId17" w:history="1">
        <w:r w:rsidRPr="00B02BA5">
          <w:rPr>
            <w:rStyle w:val="Hyperlink"/>
            <w:rFonts w:ascii="Arial" w:eastAsia="Source Sans Pro" w:hAnsi="Arial" w:cs="Arial"/>
            <w:sz w:val="24"/>
            <w:szCs w:val="24"/>
          </w:rPr>
          <w:t>https://www.colormatters.com/color-and-design/basic-color-theory</w:t>
        </w:r>
      </w:hyperlink>
      <w:r>
        <w:rPr>
          <w:rFonts w:ascii="Arial" w:eastAsia="Source Sans Pro" w:hAnsi="Arial" w:cs="Arial"/>
          <w:sz w:val="24"/>
          <w:szCs w:val="24"/>
        </w:rPr>
        <w:t xml:space="preserve"> </w:t>
      </w:r>
    </w:p>
    <w:p w14:paraId="09E5D340" w14:textId="77777777" w:rsidR="002E1168" w:rsidRDefault="002E1168" w:rsidP="002E1168">
      <w:pPr>
        <w:spacing w:before="240" w:after="240"/>
        <w:rPr>
          <w:rFonts w:ascii="Arial" w:eastAsia="Source Sans Pro" w:hAnsi="Arial" w:cs="Arial"/>
          <w:sz w:val="24"/>
          <w:szCs w:val="24"/>
          <w:u w:val="single"/>
        </w:rPr>
      </w:pPr>
    </w:p>
    <w:p w14:paraId="50E5E5A9" w14:textId="77777777" w:rsidR="002E1168" w:rsidRPr="005F1876" w:rsidRDefault="002E1168" w:rsidP="002E1168">
      <w:pPr>
        <w:spacing w:before="240" w:after="240"/>
        <w:jc w:val="center"/>
        <w:rPr>
          <w:rFonts w:ascii="Arial" w:eastAsia="Source Sans Pro" w:hAnsi="Arial" w:cs="Arial"/>
          <w:b/>
          <w:bCs/>
          <w:sz w:val="24"/>
          <w:szCs w:val="24"/>
        </w:rPr>
      </w:pPr>
      <w:r>
        <w:rPr>
          <w:rFonts w:ascii="Arial" w:eastAsia="Source Sans Pro" w:hAnsi="Arial" w:cs="Arial"/>
          <w:b/>
          <w:bCs/>
          <w:sz w:val="24"/>
          <w:szCs w:val="24"/>
        </w:rPr>
        <w:t>Unit 3: Circulation of Data-Driven Arguments</w:t>
      </w:r>
    </w:p>
    <w:p w14:paraId="1EA87311"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lastRenderedPageBreak/>
        <w:t xml:space="preserve">Wednesday November 6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Traditional Methods of Data Visualization: Tables</w:t>
      </w:r>
    </w:p>
    <w:p w14:paraId="3F531184" w14:textId="77777777" w:rsidR="002E1168" w:rsidRPr="00014BB6" w:rsidRDefault="002E1168" w:rsidP="002E1168">
      <w:pPr>
        <w:numPr>
          <w:ilvl w:val="0"/>
          <w:numId w:val="31"/>
        </w:numPr>
        <w:spacing w:before="240" w:after="240"/>
        <w:rPr>
          <w:rFonts w:ascii="Arial" w:eastAsia="Source Sans Pro" w:hAnsi="Arial" w:cs="Arial"/>
          <w:b/>
          <w:bCs/>
          <w:sz w:val="24"/>
          <w:szCs w:val="24"/>
        </w:rPr>
      </w:pPr>
      <w:r>
        <w:rPr>
          <w:rFonts w:ascii="Arial" w:eastAsia="Source Sans Pro" w:hAnsi="Arial" w:cs="Arial"/>
          <w:b/>
          <w:bCs/>
          <w:sz w:val="24"/>
          <w:szCs w:val="24"/>
        </w:rPr>
        <w:t>Proposal for Campaign for Circulation</w:t>
      </w:r>
    </w:p>
    <w:p w14:paraId="70D3D396" w14:textId="77777777" w:rsidR="002E1168" w:rsidRPr="00904841" w:rsidRDefault="002E1168" w:rsidP="002E1168">
      <w:pPr>
        <w:spacing w:before="240" w:after="240"/>
        <w:rPr>
          <w:rFonts w:ascii="Arial" w:eastAsia="Source Sans Pro" w:hAnsi="Arial" w:cs="Arial"/>
          <w:b/>
          <w:sz w:val="24"/>
          <w:szCs w:val="24"/>
        </w:rPr>
      </w:pPr>
      <w:r w:rsidRPr="00904841">
        <w:rPr>
          <w:rFonts w:ascii="Arial" w:eastAsia="Source Sans Pro" w:hAnsi="Arial" w:cs="Arial"/>
          <w:b/>
          <w:sz w:val="24"/>
          <w:szCs w:val="24"/>
        </w:rPr>
        <w:t>Week 12</w:t>
      </w:r>
    </w:p>
    <w:p w14:paraId="09690B25"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Monday November 11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Traditional Methods of Data Visualization: Charts</w:t>
      </w:r>
    </w:p>
    <w:p w14:paraId="1DDD426A" w14:textId="77777777" w:rsidR="002E1168" w:rsidRPr="00EC1924" w:rsidRDefault="002E1168" w:rsidP="002E1168">
      <w:pPr>
        <w:numPr>
          <w:ilvl w:val="0"/>
          <w:numId w:val="31"/>
        </w:numPr>
        <w:spacing w:before="240" w:after="240"/>
        <w:rPr>
          <w:rFonts w:ascii="Arial" w:eastAsia="Source Sans Pro" w:hAnsi="Arial" w:cs="Arial"/>
          <w:sz w:val="24"/>
          <w:szCs w:val="24"/>
        </w:rPr>
      </w:pPr>
      <w:r>
        <w:rPr>
          <w:rFonts w:ascii="Arial" w:eastAsia="Source Sans Pro" w:hAnsi="Arial" w:cs="Arial"/>
          <w:sz w:val="24"/>
          <w:szCs w:val="24"/>
        </w:rPr>
        <w:t>None</w:t>
      </w:r>
    </w:p>
    <w:p w14:paraId="4C49AA48"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Wednesday November 13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Non-Traditional Methods of Data Visualization</w:t>
      </w:r>
    </w:p>
    <w:p w14:paraId="41167AD3" w14:textId="0149292B" w:rsidR="002E1168" w:rsidRPr="00904841" w:rsidRDefault="002E1168" w:rsidP="002E1168">
      <w:pPr>
        <w:numPr>
          <w:ilvl w:val="0"/>
          <w:numId w:val="13"/>
        </w:numPr>
        <w:spacing w:after="240"/>
        <w:rPr>
          <w:rFonts w:ascii="Arial" w:eastAsia="Source Sans Pro" w:hAnsi="Arial" w:cs="Arial"/>
          <w:sz w:val="24"/>
          <w:szCs w:val="24"/>
        </w:rPr>
      </w:pPr>
      <w:r>
        <w:rPr>
          <w:rFonts w:ascii="Arial" w:eastAsia="Source Sans Pro" w:hAnsi="Arial" w:cs="Arial"/>
          <w:b/>
          <w:sz w:val="24"/>
          <w:szCs w:val="24"/>
        </w:rPr>
        <w:t xml:space="preserve">Major Assignment </w:t>
      </w:r>
      <w:r w:rsidR="00B965D8">
        <w:rPr>
          <w:rFonts w:ascii="Arial" w:eastAsia="Source Sans Pro" w:hAnsi="Arial" w:cs="Arial"/>
          <w:b/>
          <w:sz w:val="24"/>
          <w:szCs w:val="24"/>
        </w:rPr>
        <w:t>2</w:t>
      </w:r>
      <w:r>
        <w:rPr>
          <w:rFonts w:ascii="Arial" w:eastAsia="Source Sans Pro" w:hAnsi="Arial" w:cs="Arial"/>
          <w:b/>
          <w:sz w:val="24"/>
          <w:szCs w:val="24"/>
        </w:rPr>
        <w:t xml:space="preserve">: </w:t>
      </w:r>
      <w:r w:rsidRPr="00EC1924">
        <w:rPr>
          <w:rFonts w:ascii="Arial" w:eastAsia="Source Sans Pro" w:hAnsi="Arial" w:cs="Arial"/>
          <w:bCs/>
          <w:sz w:val="24"/>
          <w:szCs w:val="24"/>
        </w:rPr>
        <w:t>Final Draft of Data-Driven Argument</w:t>
      </w:r>
    </w:p>
    <w:p w14:paraId="1672D55C" w14:textId="77777777" w:rsidR="002E1168" w:rsidRPr="00904841" w:rsidRDefault="002E1168" w:rsidP="002E1168">
      <w:pPr>
        <w:spacing w:before="240" w:after="240"/>
        <w:rPr>
          <w:rFonts w:ascii="Arial" w:eastAsia="Source Sans Pro" w:hAnsi="Arial" w:cs="Arial"/>
          <w:b/>
          <w:sz w:val="24"/>
          <w:szCs w:val="24"/>
        </w:rPr>
      </w:pPr>
      <w:r w:rsidRPr="00904841">
        <w:rPr>
          <w:rFonts w:ascii="Arial" w:eastAsia="Source Sans Pro" w:hAnsi="Arial" w:cs="Arial"/>
          <w:b/>
          <w:sz w:val="24"/>
          <w:szCs w:val="24"/>
        </w:rPr>
        <w:t>Week 13</w:t>
      </w:r>
    </w:p>
    <w:p w14:paraId="4E6FE2B1"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Monday November 18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Statistics and Circulation</w:t>
      </w:r>
    </w:p>
    <w:p w14:paraId="355889F3" w14:textId="77777777" w:rsidR="002E1168" w:rsidRPr="00904841" w:rsidRDefault="002E1168" w:rsidP="002E1168">
      <w:pPr>
        <w:numPr>
          <w:ilvl w:val="0"/>
          <w:numId w:val="13"/>
        </w:numPr>
        <w:spacing w:after="240"/>
        <w:rPr>
          <w:rFonts w:ascii="Arial" w:eastAsia="Source Sans Pro" w:hAnsi="Arial" w:cs="Arial"/>
          <w:sz w:val="24"/>
          <w:szCs w:val="24"/>
        </w:rPr>
      </w:pPr>
      <w:r>
        <w:rPr>
          <w:rFonts w:ascii="Arial" w:eastAsia="Source Sans Pro" w:hAnsi="Arial" w:cs="Arial"/>
          <w:sz w:val="24"/>
          <w:szCs w:val="24"/>
        </w:rPr>
        <w:t xml:space="preserve">DeVoss and Ridolfo, “Compositing for Recomposition: Rhetorical Velocity and Delivery, </w:t>
      </w:r>
      <w:r>
        <w:rPr>
          <w:rFonts w:ascii="Arial" w:eastAsia="Source Sans Pro" w:hAnsi="Arial" w:cs="Arial"/>
          <w:i/>
          <w:iCs/>
          <w:sz w:val="24"/>
          <w:szCs w:val="24"/>
        </w:rPr>
        <w:t>Kairos</w:t>
      </w:r>
      <w:r>
        <w:rPr>
          <w:rFonts w:ascii="Arial" w:eastAsia="Source Sans Pro" w:hAnsi="Arial" w:cs="Arial"/>
          <w:sz w:val="24"/>
          <w:szCs w:val="24"/>
        </w:rPr>
        <w:t xml:space="preserve">, </w:t>
      </w:r>
      <w:hyperlink r:id="rId18" w:history="1">
        <w:r w:rsidRPr="005F1876">
          <w:rPr>
            <w:rStyle w:val="Hyperlink"/>
            <w:rFonts w:ascii="Arial" w:eastAsia="Source Sans Pro" w:hAnsi="Arial" w:cs="Arial"/>
            <w:sz w:val="24"/>
            <w:szCs w:val="24"/>
          </w:rPr>
          <w:t>Kairos 13.2: Ridolfo and DeVoss, Composing for Recomposition -- Introduction (technorhetoric.net)</w:t>
        </w:r>
      </w:hyperlink>
    </w:p>
    <w:p w14:paraId="20B10D77"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Wednesday November 20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Workshop on Data Visualization Software</w:t>
      </w:r>
    </w:p>
    <w:p w14:paraId="435E4E12" w14:textId="77777777" w:rsidR="002E1168" w:rsidRPr="00904841" w:rsidRDefault="002E1168" w:rsidP="002E1168">
      <w:pPr>
        <w:numPr>
          <w:ilvl w:val="0"/>
          <w:numId w:val="14"/>
        </w:numPr>
        <w:rPr>
          <w:rFonts w:ascii="Arial" w:eastAsia="Source Sans Pro" w:hAnsi="Arial" w:cs="Arial"/>
          <w:sz w:val="24"/>
          <w:szCs w:val="24"/>
        </w:rPr>
      </w:pPr>
      <w:r>
        <w:rPr>
          <w:rFonts w:ascii="Arial" w:eastAsia="Source Sans Pro" w:hAnsi="Arial" w:cs="Arial"/>
          <w:sz w:val="24"/>
          <w:szCs w:val="24"/>
        </w:rPr>
        <w:t>Get set up on at least one of the recommended programs for data visualization made available on our course website.</w:t>
      </w:r>
    </w:p>
    <w:p w14:paraId="13E5D917" w14:textId="77777777" w:rsidR="002E1168" w:rsidRPr="00904841" w:rsidRDefault="002E1168" w:rsidP="002E1168">
      <w:pPr>
        <w:rPr>
          <w:rFonts w:ascii="Arial" w:eastAsia="Source Sans Pro" w:hAnsi="Arial" w:cs="Arial"/>
          <w:b/>
          <w:sz w:val="24"/>
          <w:szCs w:val="24"/>
        </w:rPr>
      </w:pPr>
    </w:p>
    <w:p w14:paraId="73C604F2" w14:textId="77777777" w:rsidR="002E1168" w:rsidRPr="00904841" w:rsidRDefault="002E1168" w:rsidP="002E1168">
      <w:pPr>
        <w:rPr>
          <w:rFonts w:ascii="Arial" w:eastAsia="Source Sans Pro" w:hAnsi="Arial" w:cs="Arial"/>
          <w:b/>
          <w:sz w:val="24"/>
          <w:szCs w:val="24"/>
        </w:rPr>
      </w:pPr>
      <w:r w:rsidRPr="00904841">
        <w:rPr>
          <w:rFonts w:ascii="Arial" w:eastAsia="Source Sans Pro" w:hAnsi="Arial" w:cs="Arial"/>
          <w:b/>
          <w:sz w:val="24"/>
          <w:szCs w:val="24"/>
        </w:rPr>
        <w:t>Week 14</w:t>
      </w:r>
    </w:p>
    <w:p w14:paraId="0EB89D98"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Monday November 25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Affordances of Different Modes of Expression</w:t>
      </w:r>
    </w:p>
    <w:p w14:paraId="5B82966D" w14:textId="66B7818D" w:rsidR="002E1168" w:rsidRPr="00904841" w:rsidRDefault="002E1168" w:rsidP="002E1168">
      <w:pPr>
        <w:numPr>
          <w:ilvl w:val="0"/>
          <w:numId w:val="18"/>
        </w:numPr>
        <w:spacing w:after="240"/>
        <w:rPr>
          <w:rFonts w:ascii="Arial" w:eastAsia="Source Sans Pro" w:hAnsi="Arial" w:cs="Arial"/>
          <w:sz w:val="24"/>
          <w:szCs w:val="24"/>
        </w:rPr>
      </w:pPr>
      <w:r>
        <w:rPr>
          <w:rFonts w:ascii="Arial" w:eastAsia="Source Sans Pro" w:hAnsi="Arial" w:cs="Arial"/>
          <w:b/>
          <w:sz w:val="24"/>
          <w:szCs w:val="24"/>
        </w:rPr>
        <w:t xml:space="preserve">Major Assignment </w:t>
      </w:r>
      <w:r w:rsidR="00B965D8">
        <w:rPr>
          <w:rFonts w:ascii="Arial" w:eastAsia="Source Sans Pro" w:hAnsi="Arial" w:cs="Arial"/>
          <w:b/>
          <w:sz w:val="24"/>
          <w:szCs w:val="24"/>
        </w:rPr>
        <w:t>3</w:t>
      </w:r>
      <w:r>
        <w:rPr>
          <w:rFonts w:ascii="Arial" w:eastAsia="Source Sans Pro" w:hAnsi="Arial" w:cs="Arial"/>
          <w:b/>
          <w:sz w:val="24"/>
          <w:szCs w:val="24"/>
        </w:rPr>
        <w:t>:</w:t>
      </w:r>
      <w:r w:rsidRPr="00904841">
        <w:rPr>
          <w:rFonts w:ascii="Arial" w:eastAsia="Source Sans Pro" w:hAnsi="Arial" w:cs="Arial"/>
          <w:b/>
          <w:sz w:val="24"/>
          <w:szCs w:val="24"/>
        </w:rPr>
        <w:t xml:space="preserve"> </w:t>
      </w:r>
      <w:r w:rsidRPr="00EC1924">
        <w:rPr>
          <w:rFonts w:ascii="Arial" w:eastAsia="Source Sans Pro" w:hAnsi="Arial" w:cs="Arial"/>
          <w:bCs/>
          <w:sz w:val="24"/>
          <w:szCs w:val="24"/>
        </w:rPr>
        <w:t>Campaign for Circulation first draft is due</w:t>
      </w:r>
      <w:r w:rsidRPr="00904841">
        <w:rPr>
          <w:rFonts w:ascii="Arial" w:eastAsia="Source Sans Pro" w:hAnsi="Arial" w:cs="Arial"/>
          <w:sz w:val="24"/>
          <w:szCs w:val="24"/>
        </w:rPr>
        <w:t xml:space="preserve">  </w:t>
      </w:r>
    </w:p>
    <w:p w14:paraId="3BD1B501" w14:textId="66C02D02"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Wednesday November 27 — No class</w:t>
      </w:r>
    </w:p>
    <w:p w14:paraId="7719C64B" w14:textId="77777777" w:rsidR="002E1168" w:rsidRPr="00904841" w:rsidRDefault="002E1168" w:rsidP="002E1168">
      <w:pPr>
        <w:spacing w:before="240" w:after="240"/>
        <w:ind w:left="720"/>
        <w:rPr>
          <w:rFonts w:ascii="Arial" w:eastAsia="Source Sans Pro" w:hAnsi="Arial" w:cs="Arial"/>
          <w:sz w:val="24"/>
          <w:szCs w:val="24"/>
        </w:rPr>
      </w:pPr>
    </w:p>
    <w:p w14:paraId="32D930C5" w14:textId="77777777" w:rsidR="002E1168" w:rsidRPr="00904841" w:rsidRDefault="002E1168" w:rsidP="002E1168">
      <w:pPr>
        <w:spacing w:before="240" w:after="240"/>
        <w:rPr>
          <w:rFonts w:ascii="Arial" w:eastAsia="Source Sans Pro" w:hAnsi="Arial" w:cs="Arial"/>
          <w:sz w:val="24"/>
          <w:szCs w:val="24"/>
          <w:u w:val="single"/>
        </w:rPr>
      </w:pPr>
      <w:r w:rsidRPr="00904841">
        <w:rPr>
          <w:rFonts w:ascii="Arial" w:eastAsia="Source Sans Pro" w:hAnsi="Arial" w:cs="Arial"/>
          <w:b/>
          <w:sz w:val="24"/>
          <w:szCs w:val="24"/>
        </w:rPr>
        <w:t>Week 15</w:t>
      </w:r>
    </w:p>
    <w:p w14:paraId="5130C36B"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Monday December 2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Peer Feedback</w:t>
      </w:r>
    </w:p>
    <w:p w14:paraId="56C5AF25" w14:textId="77777777" w:rsidR="002E1168" w:rsidRPr="00904841" w:rsidRDefault="002E1168" w:rsidP="002E1168">
      <w:pPr>
        <w:numPr>
          <w:ilvl w:val="0"/>
          <w:numId w:val="11"/>
        </w:numPr>
        <w:spacing w:before="240" w:after="240"/>
        <w:rPr>
          <w:rFonts w:ascii="Arial" w:eastAsia="Source Sans Pro" w:hAnsi="Arial" w:cs="Arial"/>
          <w:sz w:val="24"/>
          <w:szCs w:val="24"/>
        </w:rPr>
      </w:pPr>
      <w:r>
        <w:rPr>
          <w:rFonts w:ascii="Arial" w:eastAsia="Source Sans Pro" w:hAnsi="Arial" w:cs="Arial"/>
          <w:sz w:val="24"/>
          <w:szCs w:val="24"/>
        </w:rPr>
        <w:t>Bring drafts of your Campaign for Circulation to exchange with peers for review</w:t>
      </w:r>
    </w:p>
    <w:p w14:paraId="78DCFF05"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Wednesday December 4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Writing Workshop</w:t>
      </w:r>
    </w:p>
    <w:p w14:paraId="51306830" w14:textId="77777777" w:rsidR="002E1168" w:rsidRPr="00904841" w:rsidRDefault="002E1168" w:rsidP="002E1168">
      <w:pPr>
        <w:numPr>
          <w:ilvl w:val="0"/>
          <w:numId w:val="30"/>
        </w:numPr>
        <w:spacing w:before="240" w:after="240"/>
        <w:rPr>
          <w:rFonts w:ascii="Arial" w:eastAsia="Source Sans Pro" w:hAnsi="Arial" w:cs="Arial"/>
          <w:sz w:val="24"/>
          <w:szCs w:val="24"/>
        </w:rPr>
      </w:pPr>
      <w:r>
        <w:rPr>
          <w:rFonts w:ascii="Arial" w:eastAsia="Source Sans Pro" w:hAnsi="Arial" w:cs="Arial"/>
          <w:sz w:val="24"/>
          <w:szCs w:val="24"/>
        </w:rPr>
        <w:t>None</w:t>
      </w:r>
    </w:p>
    <w:p w14:paraId="4919DF91" w14:textId="77777777" w:rsidR="002E1168" w:rsidRPr="00904841" w:rsidRDefault="002E1168" w:rsidP="002E1168">
      <w:pPr>
        <w:spacing w:before="240" w:after="240"/>
        <w:rPr>
          <w:rFonts w:ascii="Arial" w:eastAsia="Source Sans Pro" w:hAnsi="Arial" w:cs="Arial"/>
          <w:sz w:val="24"/>
          <w:szCs w:val="24"/>
          <w:u w:val="single"/>
        </w:rPr>
      </w:pPr>
      <w:r w:rsidRPr="00904841">
        <w:rPr>
          <w:rFonts w:ascii="Arial" w:eastAsia="Source Sans Pro" w:hAnsi="Arial" w:cs="Arial"/>
          <w:b/>
          <w:sz w:val="24"/>
          <w:szCs w:val="24"/>
        </w:rPr>
        <w:t>Week 16</w:t>
      </w:r>
    </w:p>
    <w:p w14:paraId="00A28742"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lastRenderedPageBreak/>
        <w:t xml:space="preserve">Monday December 9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Writing Workshop &amp; Reflection</w:t>
      </w:r>
    </w:p>
    <w:p w14:paraId="762BB0B0" w14:textId="77777777" w:rsidR="002E1168" w:rsidRPr="00EC1924" w:rsidRDefault="002E1168" w:rsidP="002E1168">
      <w:pPr>
        <w:numPr>
          <w:ilvl w:val="0"/>
          <w:numId w:val="9"/>
        </w:numPr>
        <w:spacing w:before="240" w:after="240"/>
        <w:rPr>
          <w:rFonts w:ascii="Arial" w:eastAsia="Source Sans Pro" w:hAnsi="Arial" w:cs="Arial"/>
          <w:b/>
          <w:bCs/>
          <w:sz w:val="24"/>
          <w:szCs w:val="24"/>
        </w:rPr>
      </w:pPr>
      <w:r>
        <w:rPr>
          <w:rFonts w:ascii="Arial" w:eastAsia="Source Sans Pro" w:hAnsi="Arial" w:cs="Arial"/>
          <w:b/>
          <w:bCs/>
          <w:sz w:val="24"/>
          <w:szCs w:val="24"/>
        </w:rPr>
        <w:t xml:space="preserve">Short Assignment #5: </w:t>
      </w:r>
      <w:r>
        <w:rPr>
          <w:rFonts w:ascii="Arial" w:eastAsia="Source Sans Pro" w:hAnsi="Arial" w:cs="Arial"/>
          <w:sz w:val="24"/>
          <w:szCs w:val="24"/>
        </w:rPr>
        <w:t>Choose something a writer did that you really liked from the peer review day two classes ago or the writing workshop from last class. What did you like about it? Why? How did it relate to principles surrounding data, critical data literacy, quantitative rhetoric, and other concepts we have learned in class? Explain in 250 words.</w:t>
      </w:r>
    </w:p>
    <w:p w14:paraId="0526353F" w14:textId="77777777" w:rsidR="002E1168" w:rsidRPr="00904841" w:rsidRDefault="002E1168" w:rsidP="002E1168">
      <w:pPr>
        <w:spacing w:before="240" w:after="240"/>
        <w:rPr>
          <w:rFonts w:ascii="Arial" w:eastAsia="Source Sans Pro" w:hAnsi="Arial" w:cs="Arial"/>
          <w:i/>
          <w:sz w:val="24"/>
          <w:szCs w:val="24"/>
        </w:rPr>
      </w:pPr>
      <w:r w:rsidRPr="00904841">
        <w:rPr>
          <w:rFonts w:ascii="Arial" w:eastAsia="Source Sans Pro" w:hAnsi="Arial" w:cs="Arial"/>
          <w:i/>
          <w:sz w:val="24"/>
          <w:szCs w:val="24"/>
        </w:rPr>
        <w:t xml:space="preserve">Wednesday December 11 </w:t>
      </w:r>
      <w:r>
        <w:rPr>
          <w:rFonts w:ascii="Arial" w:eastAsia="Source Sans Pro" w:hAnsi="Arial" w:cs="Arial"/>
          <w:i/>
          <w:sz w:val="24"/>
          <w:szCs w:val="24"/>
        </w:rPr>
        <w:t>–</w:t>
      </w:r>
      <w:r w:rsidRPr="00904841">
        <w:rPr>
          <w:rFonts w:ascii="Arial" w:eastAsia="Source Sans Pro" w:hAnsi="Arial" w:cs="Arial"/>
          <w:i/>
          <w:sz w:val="24"/>
          <w:szCs w:val="24"/>
        </w:rPr>
        <w:t xml:space="preserve"> </w:t>
      </w:r>
      <w:r>
        <w:rPr>
          <w:rFonts w:ascii="Arial" w:eastAsia="Source Sans Pro" w:hAnsi="Arial" w:cs="Arial"/>
          <w:i/>
          <w:sz w:val="24"/>
          <w:szCs w:val="24"/>
        </w:rPr>
        <w:t>Theories of Data-Driven Writing</w:t>
      </w:r>
    </w:p>
    <w:p w14:paraId="25D560B8" w14:textId="77777777" w:rsidR="002E1168" w:rsidRPr="00904841" w:rsidRDefault="002E1168" w:rsidP="002E1168">
      <w:pPr>
        <w:numPr>
          <w:ilvl w:val="0"/>
          <w:numId w:val="23"/>
        </w:numPr>
        <w:spacing w:before="240" w:after="240"/>
        <w:rPr>
          <w:rFonts w:ascii="Arial" w:eastAsia="Source Sans Pro" w:hAnsi="Arial" w:cs="Arial"/>
          <w:sz w:val="24"/>
          <w:szCs w:val="24"/>
        </w:rPr>
      </w:pPr>
      <w:r>
        <w:rPr>
          <w:rFonts w:ascii="Arial" w:eastAsia="Source Sans Pro" w:hAnsi="Arial" w:cs="Arial"/>
          <w:sz w:val="24"/>
          <w:szCs w:val="24"/>
        </w:rPr>
        <w:t>Bring in-progress draft of Final Reflection</w:t>
      </w:r>
    </w:p>
    <w:p w14:paraId="05EC3A7B" w14:textId="77777777" w:rsidR="002E1168" w:rsidRPr="00904841" w:rsidRDefault="002E1168" w:rsidP="002E1168">
      <w:pPr>
        <w:spacing w:before="240" w:after="240"/>
        <w:rPr>
          <w:rFonts w:ascii="Arial" w:eastAsia="Source Sans Pro" w:hAnsi="Arial" w:cs="Arial"/>
          <w:sz w:val="24"/>
          <w:szCs w:val="24"/>
        </w:rPr>
      </w:pPr>
      <w:r w:rsidRPr="00904841">
        <w:rPr>
          <w:rFonts w:ascii="Arial" w:eastAsia="Source Sans Pro" w:hAnsi="Arial" w:cs="Arial"/>
          <w:i/>
          <w:sz w:val="24"/>
          <w:szCs w:val="24"/>
        </w:rPr>
        <w:t>Monday December 16</w:t>
      </w:r>
    </w:p>
    <w:p w14:paraId="528C26AC" w14:textId="081BFC23" w:rsidR="002E1168" w:rsidRDefault="002E1168" w:rsidP="002E1168">
      <w:pPr>
        <w:numPr>
          <w:ilvl w:val="0"/>
          <w:numId w:val="24"/>
        </w:numPr>
        <w:spacing w:before="240"/>
        <w:rPr>
          <w:rFonts w:ascii="Arial" w:eastAsia="Source Sans Pro" w:hAnsi="Arial" w:cs="Arial"/>
          <w:b/>
          <w:sz w:val="24"/>
          <w:szCs w:val="24"/>
        </w:rPr>
      </w:pPr>
      <w:r>
        <w:rPr>
          <w:rFonts w:ascii="Arial" w:eastAsia="Source Sans Pro" w:hAnsi="Arial" w:cs="Arial"/>
          <w:b/>
          <w:sz w:val="24"/>
          <w:szCs w:val="24"/>
        </w:rPr>
        <w:t xml:space="preserve">Major Assignment </w:t>
      </w:r>
      <w:r w:rsidR="00B965D8">
        <w:rPr>
          <w:rFonts w:ascii="Arial" w:eastAsia="Source Sans Pro" w:hAnsi="Arial" w:cs="Arial"/>
          <w:b/>
          <w:sz w:val="24"/>
          <w:szCs w:val="24"/>
        </w:rPr>
        <w:t>3</w:t>
      </w:r>
      <w:r>
        <w:rPr>
          <w:rFonts w:ascii="Arial" w:eastAsia="Source Sans Pro" w:hAnsi="Arial" w:cs="Arial"/>
          <w:b/>
          <w:sz w:val="24"/>
          <w:szCs w:val="24"/>
        </w:rPr>
        <w:t>: Final Draft of Campaign for Circulation</w:t>
      </w:r>
    </w:p>
    <w:p w14:paraId="2B85A99A" w14:textId="77777777" w:rsidR="00B965D8" w:rsidRDefault="00B965D8" w:rsidP="002E1168">
      <w:pPr>
        <w:rPr>
          <w:rFonts w:ascii="Arial" w:eastAsia="Source Sans Pro" w:hAnsi="Arial" w:cs="Arial"/>
          <w:b/>
          <w:sz w:val="24"/>
          <w:szCs w:val="24"/>
        </w:rPr>
      </w:pPr>
    </w:p>
    <w:p w14:paraId="684E5461" w14:textId="7376C910" w:rsidR="00E90AB9" w:rsidRDefault="00B965D8" w:rsidP="002E1168">
      <w:r>
        <w:rPr>
          <w:rFonts w:ascii="Arial" w:eastAsia="Source Sans Pro" w:hAnsi="Arial" w:cs="Arial"/>
          <w:b/>
          <w:sz w:val="24"/>
          <w:szCs w:val="24"/>
        </w:rPr>
        <w:t xml:space="preserve">Due for Final (December 22): </w:t>
      </w:r>
      <w:r w:rsidR="002E1168">
        <w:rPr>
          <w:rFonts w:ascii="Arial" w:eastAsia="Source Sans Pro" w:hAnsi="Arial" w:cs="Arial"/>
          <w:b/>
          <w:sz w:val="24"/>
          <w:szCs w:val="24"/>
        </w:rPr>
        <w:t xml:space="preserve">Major Assignment </w:t>
      </w:r>
      <w:r>
        <w:rPr>
          <w:rFonts w:ascii="Arial" w:eastAsia="Source Sans Pro" w:hAnsi="Arial" w:cs="Arial"/>
          <w:b/>
          <w:sz w:val="24"/>
          <w:szCs w:val="24"/>
        </w:rPr>
        <w:t>4</w:t>
      </w:r>
      <w:r w:rsidR="002E1168">
        <w:rPr>
          <w:rFonts w:ascii="Arial" w:eastAsia="Source Sans Pro" w:hAnsi="Arial" w:cs="Arial"/>
          <w:b/>
          <w:sz w:val="24"/>
          <w:szCs w:val="24"/>
        </w:rPr>
        <w:t>: Final Reflection</w:t>
      </w:r>
    </w:p>
    <w:sectPr w:rsidR="00E90AB9">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67EF7" w14:textId="77777777" w:rsidR="00652F8C" w:rsidRDefault="00652F8C" w:rsidP="002E1168">
      <w:r>
        <w:separator/>
      </w:r>
    </w:p>
  </w:endnote>
  <w:endnote w:type="continuationSeparator" w:id="0">
    <w:p w14:paraId="3E2FF518" w14:textId="77777777" w:rsidR="00652F8C" w:rsidRDefault="00652F8C" w:rsidP="002E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2DA5D" w14:textId="77777777" w:rsidR="00652F8C" w:rsidRDefault="00652F8C" w:rsidP="002E1168">
      <w:r>
        <w:separator/>
      </w:r>
    </w:p>
  </w:footnote>
  <w:footnote w:type="continuationSeparator" w:id="0">
    <w:p w14:paraId="402CA6D1" w14:textId="77777777" w:rsidR="00652F8C" w:rsidRDefault="00652F8C" w:rsidP="002E1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152194"/>
      <w:docPartObj>
        <w:docPartGallery w:val="Page Numbers (Top of Page)"/>
        <w:docPartUnique/>
      </w:docPartObj>
    </w:sdtPr>
    <w:sdtEndPr>
      <w:rPr>
        <w:noProof/>
      </w:rPr>
    </w:sdtEndPr>
    <w:sdtContent>
      <w:p w14:paraId="23DD1F22" w14:textId="05CBB625" w:rsidR="00DD1551" w:rsidRDefault="00DD155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765E6D" w14:textId="77777777" w:rsidR="00DD1551" w:rsidRDefault="00DD1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F94"/>
    <w:multiLevelType w:val="multilevel"/>
    <w:tmpl w:val="E2604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F362CF"/>
    <w:multiLevelType w:val="multilevel"/>
    <w:tmpl w:val="D12AC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665BE6"/>
    <w:multiLevelType w:val="multilevel"/>
    <w:tmpl w:val="B00A1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EB2615"/>
    <w:multiLevelType w:val="hybridMultilevel"/>
    <w:tmpl w:val="66A0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948F9"/>
    <w:multiLevelType w:val="multilevel"/>
    <w:tmpl w:val="7B90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A51034"/>
    <w:multiLevelType w:val="hybridMultilevel"/>
    <w:tmpl w:val="8668C8E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1D9F1398"/>
    <w:multiLevelType w:val="multilevel"/>
    <w:tmpl w:val="CCF0B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0412D6"/>
    <w:multiLevelType w:val="multilevel"/>
    <w:tmpl w:val="96FEF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35176F"/>
    <w:multiLevelType w:val="multilevel"/>
    <w:tmpl w:val="86D8A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292E1A"/>
    <w:multiLevelType w:val="multilevel"/>
    <w:tmpl w:val="9DB6E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4E7A87"/>
    <w:multiLevelType w:val="multilevel"/>
    <w:tmpl w:val="D864F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B47887"/>
    <w:multiLevelType w:val="multilevel"/>
    <w:tmpl w:val="565A4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1E197B"/>
    <w:multiLevelType w:val="multilevel"/>
    <w:tmpl w:val="72AA6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C76280"/>
    <w:multiLevelType w:val="multilevel"/>
    <w:tmpl w:val="03901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254615"/>
    <w:multiLevelType w:val="multilevel"/>
    <w:tmpl w:val="94A8A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C03250"/>
    <w:multiLevelType w:val="multilevel"/>
    <w:tmpl w:val="B4E2E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67245C"/>
    <w:multiLevelType w:val="multilevel"/>
    <w:tmpl w:val="3CB8A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EE0FA8"/>
    <w:multiLevelType w:val="multilevel"/>
    <w:tmpl w:val="CB44A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E450C"/>
    <w:multiLevelType w:val="multilevel"/>
    <w:tmpl w:val="2FF42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9A40EBF"/>
    <w:multiLevelType w:val="multilevel"/>
    <w:tmpl w:val="D60C0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395697"/>
    <w:multiLevelType w:val="multilevel"/>
    <w:tmpl w:val="536E2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E840668"/>
    <w:multiLevelType w:val="multilevel"/>
    <w:tmpl w:val="07FED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53C4453"/>
    <w:multiLevelType w:val="multilevel"/>
    <w:tmpl w:val="CC603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71701AC"/>
    <w:multiLevelType w:val="multilevel"/>
    <w:tmpl w:val="90EE6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0253A8"/>
    <w:multiLevelType w:val="multilevel"/>
    <w:tmpl w:val="3D28A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D6E3391"/>
    <w:multiLevelType w:val="multilevel"/>
    <w:tmpl w:val="0664A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EED3255"/>
    <w:multiLevelType w:val="hybridMultilevel"/>
    <w:tmpl w:val="6A10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2A1452"/>
    <w:multiLevelType w:val="hybridMultilevel"/>
    <w:tmpl w:val="71C4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D1D1A"/>
    <w:multiLevelType w:val="hybridMultilevel"/>
    <w:tmpl w:val="43A44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113DD2"/>
    <w:multiLevelType w:val="multilevel"/>
    <w:tmpl w:val="A8C62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B0C2C32"/>
    <w:multiLevelType w:val="multilevel"/>
    <w:tmpl w:val="63D66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0D8170D"/>
    <w:multiLevelType w:val="multilevel"/>
    <w:tmpl w:val="007AB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1B05B6"/>
    <w:multiLevelType w:val="multilevel"/>
    <w:tmpl w:val="A9302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F313B4"/>
    <w:multiLevelType w:val="multilevel"/>
    <w:tmpl w:val="10747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BA65508"/>
    <w:multiLevelType w:val="multilevel"/>
    <w:tmpl w:val="D7708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CB45C44"/>
    <w:multiLevelType w:val="multilevel"/>
    <w:tmpl w:val="D708F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CCC7B8F"/>
    <w:multiLevelType w:val="multilevel"/>
    <w:tmpl w:val="BC1E6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D061A67"/>
    <w:multiLevelType w:val="multilevel"/>
    <w:tmpl w:val="502E7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F651222"/>
    <w:multiLevelType w:val="multilevel"/>
    <w:tmpl w:val="9AAEA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4627302">
    <w:abstractNumId w:val="28"/>
  </w:num>
  <w:num w:numId="2" w16cid:durableId="1400397787">
    <w:abstractNumId w:val="33"/>
  </w:num>
  <w:num w:numId="3" w16cid:durableId="277180765">
    <w:abstractNumId w:val="2"/>
  </w:num>
  <w:num w:numId="4" w16cid:durableId="1550066823">
    <w:abstractNumId w:val="21"/>
  </w:num>
  <w:num w:numId="5" w16cid:durableId="375083564">
    <w:abstractNumId w:val="10"/>
  </w:num>
  <w:num w:numId="6" w16cid:durableId="427965187">
    <w:abstractNumId w:val="13"/>
  </w:num>
  <w:num w:numId="7" w16cid:durableId="756512156">
    <w:abstractNumId w:val="8"/>
  </w:num>
  <w:num w:numId="8" w16cid:durableId="724527491">
    <w:abstractNumId w:val="12"/>
  </w:num>
  <w:num w:numId="9" w16cid:durableId="528685525">
    <w:abstractNumId w:val="29"/>
  </w:num>
  <w:num w:numId="10" w16cid:durableId="794567746">
    <w:abstractNumId w:val="16"/>
  </w:num>
  <w:num w:numId="11" w16cid:durableId="605498689">
    <w:abstractNumId w:val="32"/>
  </w:num>
  <w:num w:numId="12" w16cid:durableId="1191802681">
    <w:abstractNumId w:val="23"/>
  </w:num>
  <w:num w:numId="13" w16cid:durableId="474836082">
    <w:abstractNumId w:val="15"/>
  </w:num>
  <w:num w:numId="14" w16cid:durableId="417487972">
    <w:abstractNumId w:val="18"/>
  </w:num>
  <w:num w:numId="15" w16cid:durableId="700470018">
    <w:abstractNumId w:val="6"/>
  </w:num>
  <w:num w:numId="16" w16cid:durableId="693000647">
    <w:abstractNumId w:val="7"/>
  </w:num>
  <w:num w:numId="17" w16cid:durableId="2008438838">
    <w:abstractNumId w:val="35"/>
  </w:num>
  <w:num w:numId="18" w16cid:durableId="1351880162">
    <w:abstractNumId w:val="34"/>
  </w:num>
  <w:num w:numId="19" w16cid:durableId="1285959747">
    <w:abstractNumId w:val="24"/>
  </w:num>
  <w:num w:numId="20" w16cid:durableId="1044872330">
    <w:abstractNumId w:val="22"/>
  </w:num>
  <w:num w:numId="21" w16cid:durableId="481236210">
    <w:abstractNumId w:val="0"/>
  </w:num>
  <w:num w:numId="22" w16cid:durableId="960263055">
    <w:abstractNumId w:val="31"/>
  </w:num>
  <w:num w:numId="23" w16cid:durableId="251282798">
    <w:abstractNumId w:val="37"/>
  </w:num>
  <w:num w:numId="24" w16cid:durableId="1418675869">
    <w:abstractNumId w:val="9"/>
  </w:num>
  <w:num w:numId="25" w16cid:durableId="845941709">
    <w:abstractNumId w:val="11"/>
  </w:num>
  <w:num w:numId="26" w16cid:durableId="1983580820">
    <w:abstractNumId w:val="38"/>
  </w:num>
  <w:num w:numId="27" w16cid:durableId="1985700543">
    <w:abstractNumId w:val="30"/>
  </w:num>
  <w:num w:numId="28" w16cid:durableId="2121025271">
    <w:abstractNumId w:val="20"/>
  </w:num>
  <w:num w:numId="29" w16cid:durableId="957757772">
    <w:abstractNumId w:val="36"/>
  </w:num>
  <w:num w:numId="30" w16cid:durableId="1225676718">
    <w:abstractNumId w:val="17"/>
  </w:num>
  <w:num w:numId="31" w16cid:durableId="496917365">
    <w:abstractNumId w:val="14"/>
  </w:num>
  <w:num w:numId="32" w16cid:durableId="1663316647">
    <w:abstractNumId w:val="19"/>
  </w:num>
  <w:num w:numId="33" w16cid:durableId="2077972784">
    <w:abstractNumId w:val="25"/>
  </w:num>
  <w:num w:numId="34" w16cid:durableId="1464079843">
    <w:abstractNumId w:val="1"/>
  </w:num>
  <w:num w:numId="35" w16cid:durableId="1220559523">
    <w:abstractNumId w:val="26"/>
  </w:num>
  <w:num w:numId="36" w16cid:durableId="246548592">
    <w:abstractNumId w:val="5"/>
  </w:num>
  <w:num w:numId="37" w16cid:durableId="1807622546">
    <w:abstractNumId w:val="4"/>
  </w:num>
  <w:num w:numId="38" w16cid:durableId="87624618">
    <w:abstractNumId w:val="3"/>
  </w:num>
  <w:num w:numId="39" w16cid:durableId="4808523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68"/>
    <w:rsid w:val="00024361"/>
    <w:rsid w:val="002E1168"/>
    <w:rsid w:val="004669E5"/>
    <w:rsid w:val="00652F8C"/>
    <w:rsid w:val="00815117"/>
    <w:rsid w:val="009A1A82"/>
    <w:rsid w:val="00B63DFE"/>
    <w:rsid w:val="00B965D8"/>
    <w:rsid w:val="00DD1551"/>
    <w:rsid w:val="00E9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F43A"/>
  <w15:chartTrackingRefBased/>
  <w15:docId w15:val="{F712842A-28E0-45E0-B92F-6D763E89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168"/>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E11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1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1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1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1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1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1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1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1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1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1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1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1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1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1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1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1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168"/>
    <w:rPr>
      <w:rFonts w:eastAsiaTheme="majorEastAsia" w:cstheme="majorBidi"/>
      <w:color w:val="272727" w:themeColor="text1" w:themeTint="D8"/>
    </w:rPr>
  </w:style>
  <w:style w:type="paragraph" w:styleId="Title">
    <w:name w:val="Title"/>
    <w:basedOn w:val="Normal"/>
    <w:next w:val="Normal"/>
    <w:link w:val="TitleChar"/>
    <w:uiPriority w:val="10"/>
    <w:qFormat/>
    <w:rsid w:val="002E11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1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1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168"/>
    <w:pPr>
      <w:spacing w:before="160"/>
      <w:jc w:val="center"/>
    </w:pPr>
    <w:rPr>
      <w:i/>
      <w:iCs/>
      <w:color w:val="404040" w:themeColor="text1" w:themeTint="BF"/>
    </w:rPr>
  </w:style>
  <w:style w:type="character" w:customStyle="1" w:styleId="QuoteChar">
    <w:name w:val="Quote Char"/>
    <w:basedOn w:val="DefaultParagraphFont"/>
    <w:link w:val="Quote"/>
    <w:uiPriority w:val="29"/>
    <w:rsid w:val="002E1168"/>
    <w:rPr>
      <w:i/>
      <w:iCs/>
      <w:color w:val="404040" w:themeColor="text1" w:themeTint="BF"/>
    </w:rPr>
  </w:style>
  <w:style w:type="paragraph" w:styleId="ListParagraph">
    <w:name w:val="List Paragraph"/>
    <w:basedOn w:val="Normal"/>
    <w:uiPriority w:val="34"/>
    <w:qFormat/>
    <w:rsid w:val="002E1168"/>
    <w:pPr>
      <w:ind w:left="720"/>
      <w:contextualSpacing/>
    </w:pPr>
  </w:style>
  <w:style w:type="character" w:styleId="IntenseEmphasis">
    <w:name w:val="Intense Emphasis"/>
    <w:basedOn w:val="DefaultParagraphFont"/>
    <w:uiPriority w:val="21"/>
    <w:qFormat/>
    <w:rsid w:val="002E1168"/>
    <w:rPr>
      <w:i/>
      <w:iCs/>
      <w:color w:val="0F4761" w:themeColor="accent1" w:themeShade="BF"/>
    </w:rPr>
  </w:style>
  <w:style w:type="paragraph" w:styleId="IntenseQuote">
    <w:name w:val="Intense Quote"/>
    <w:basedOn w:val="Normal"/>
    <w:next w:val="Normal"/>
    <w:link w:val="IntenseQuoteChar"/>
    <w:uiPriority w:val="30"/>
    <w:qFormat/>
    <w:rsid w:val="002E1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168"/>
    <w:rPr>
      <w:i/>
      <w:iCs/>
      <w:color w:val="0F4761" w:themeColor="accent1" w:themeShade="BF"/>
    </w:rPr>
  </w:style>
  <w:style w:type="character" w:styleId="IntenseReference">
    <w:name w:val="Intense Reference"/>
    <w:basedOn w:val="DefaultParagraphFont"/>
    <w:uiPriority w:val="32"/>
    <w:qFormat/>
    <w:rsid w:val="002E1168"/>
    <w:rPr>
      <w:b/>
      <w:bCs/>
      <w:smallCaps/>
      <w:color w:val="0F4761" w:themeColor="accent1" w:themeShade="BF"/>
      <w:spacing w:val="5"/>
    </w:rPr>
  </w:style>
  <w:style w:type="character" w:styleId="Hyperlink">
    <w:name w:val="Hyperlink"/>
    <w:rsid w:val="002E1168"/>
    <w:rPr>
      <w:color w:val="0000FF"/>
      <w:u w:val="single"/>
    </w:rPr>
  </w:style>
  <w:style w:type="paragraph" w:styleId="FootnoteText">
    <w:name w:val="footnote text"/>
    <w:basedOn w:val="Normal"/>
    <w:link w:val="FootnoteTextChar"/>
    <w:uiPriority w:val="99"/>
    <w:unhideWhenUsed/>
    <w:rsid w:val="002E1168"/>
    <w:rPr>
      <w:rFonts w:ascii="Calibri" w:eastAsia="Calibri" w:hAnsi="Calibri"/>
    </w:rPr>
  </w:style>
  <w:style w:type="character" w:customStyle="1" w:styleId="FootnoteTextChar">
    <w:name w:val="Footnote Text Char"/>
    <w:basedOn w:val="DefaultParagraphFont"/>
    <w:link w:val="FootnoteText"/>
    <w:uiPriority w:val="99"/>
    <w:rsid w:val="002E1168"/>
    <w:rPr>
      <w:rFonts w:ascii="Calibri" w:eastAsia="Calibri" w:hAnsi="Calibri" w:cs="Times New Roman"/>
      <w:kern w:val="0"/>
      <w:sz w:val="20"/>
      <w:szCs w:val="20"/>
      <w14:ligatures w14:val="none"/>
    </w:rPr>
  </w:style>
  <w:style w:type="character" w:styleId="FootnoteReference">
    <w:name w:val="footnote reference"/>
    <w:uiPriority w:val="99"/>
    <w:unhideWhenUsed/>
    <w:rsid w:val="002E1168"/>
    <w:rPr>
      <w:vertAlign w:val="superscript"/>
    </w:rPr>
  </w:style>
  <w:style w:type="paragraph" w:styleId="Header">
    <w:name w:val="header"/>
    <w:basedOn w:val="Normal"/>
    <w:link w:val="HeaderChar"/>
    <w:uiPriority w:val="99"/>
    <w:unhideWhenUsed/>
    <w:rsid w:val="00DD1551"/>
    <w:pPr>
      <w:tabs>
        <w:tab w:val="center" w:pos="4680"/>
        <w:tab w:val="right" w:pos="9360"/>
      </w:tabs>
    </w:pPr>
  </w:style>
  <w:style w:type="character" w:customStyle="1" w:styleId="HeaderChar">
    <w:name w:val="Header Char"/>
    <w:basedOn w:val="DefaultParagraphFont"/>
    <w:link w:val="Header"/>
    <w:uiPriority w:val="99"/>
    <w:rsid w:val="00DD1551"/>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DD1551"/>
    <w:pPr>
      <w:tabs>
        <w:tab w:val="center" w:pos="4680"/>
        <w:tab w:val="right" w:pos="9360"/>
      </w:tabs>
    </w:pPr>
  </w:style>
  <w:style w:type="character" w:customStyle="1" w:styleId="FooterChar">
    <w:name w:val="Footer Char"/>
    <w:basedOn w:val="DefaultParagraphFont"/>
    <w:link w:val="Footer"/>
    <w:uiPriority w:val="99"/>
    <w:rsid w:val="00DD1551"/>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nting-stuff.com/data-cleaning-is-analysis-not-grunt-65949948516031001b3512e5/" TargetMode="External"/><Relationship Id="rId13" Type="http://schemas.openxmlformats.org/officeDocument/2006/relationships/hyperlink" Target="https://www.usatoday.com/pages/interactives/asbestos-sharia-law-model-bills-lobbyists-special-interests-influence-state-laws/" TargetMode="External"/><Relationship Id="rId18" Type="http://schemas.openxmlformats.org/officeDocument/2006/relationships/hyperlink" Target="https://kairos.technorhetoric.net/13.2/topoi/ridolfo_devoss/intro.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ata-feminism.mitpress.mit.edu/" TargetMode="External"/><Relationship Id="rId12" Type="http://schemas.openxmlformats.org/officeDocument/2006/relationships/hyperlink" Target="https://www.counting-stuff.com/data-cleaning-is-analysis-not-grunt-65949948516031001b3512e5/" TargetMode="External"/><Relationship Id="rId17" Type="http://schemas.openxmlformats.org/officeDocument/2006/relationships/hyperlink" Target="https://www.colormatters.com/color-and-design/basic-color-theory" TargetMode="External"/><Relationship Id="rId2" Type="http://schemas.openxmlformats.org/officeDocument/2006/relationships/styles" Target="styles.xml"/><Relationship Id="rId16" Type="http://schemas.openxmlformats.org/officeDocument/2006/relationships/hyperlink" Target="https://ncdae.org/resources/factsheets/principles.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iros.technorhetoric.net/13.2/topoi/ridolfo_devoss/intro.html" TargetMode="External"/><Relationship Id="rId5" Type="http://schemas.openxmlformats.org/officeDocument/2006/relationships/footnotes" Target="footnotes.xml"/><Relationship Id="rId15" Type="http://schemas.openxmlformats.org/officeDocument/2006/relationships/hyperlink" Target="https://www.buzzfeednews.com/article/craigsilverman/facebook-fake-news-hits-2018" TargetMode="External"/><Relationship Id="rId10" Type="http://schemas.openxmlformats.org/officeDocument/2006/relationships/hyperlink" Target="https://www.colormatters.com/color-and-design/basic-color-theor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cdae.org/resources/factsheets/principles.php" TargetMode="External"/><Relationship Id="rId14" Type="http://schemas.openxmlformats.org/officeDocument/2006/relationships/hyperlink" Target="https://fivethirtyeight.com/features/its-time-to-stop-pretending-that-the-nfl-preseason-isnt-point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2082</Words>
  <Characters>11869</Characters>
  <Application>Microsoft Office Word</Application>
  <DocSecurity>0</DocSecurity>
  <Lines>98</Lines>
  <Paragraphs>27</Paragraphs>
  <ScaleCrop>false</ScaleCrop>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Libertz</dc:creator>
  <cp:keywords/>
  <dc:description/>
  <cp:lastModifiedBy>Daniel Libertz</cp:lastModifiedBy>
  <cp:revision>6</cp:revision>
  <dcterms:created xsi:type="dcterms:W3CDTF">2025-06-02T16:19:00Z</dcterms:created>
  <dcterms:modified xsi:type="dcterms:W3CDTF">2025-06-02T16:31:00Z</dcterms:modified>
</cp:coreProperties>
</file>